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F1724" w14:textId="77777777" w:rsidR="00226669" w:rsidRDefault="00226669">
      <w:pPr>
        <w:spacing w:after="160"/>
      </w:pPr>
    </w:p>
    <w:tbl>
      <w:tblPr>
        <w:tblStyle w:val="TableGrid"/>
        <w:tblW w:w="0" w:type="auto"/>
        <w:shd w:val="clear" w:color="auto" w:fill="1F3864" w:themeFill="accent1" w:themeFillShade="80"/>
        <w:tblLook w:val="04A0" w:firstRow="1" w:lastRow="0" w:firstColumn="1" w:lastColumn="0" w:noHBand="0" w:noVBand="1"/>
      </w:tblPr>
      <w:tblGrid>
        <w:gridCol w:w="9710"/>
      </w:tblGrid>
      <w:tr w:rsidR="00AF797D" w14:paraId="0A33333F" w14:textId="77777777" w:rsidTr="004077F3">
        <w:tc>
          <w:tcPr>
            <w:tcW w:w="9710" w:type="dxa"/>
            <w:shd w:val="clear" w:color="auto" w:fill="1F3864" w:themeFill="accent1" w:themeFillShade="80"/>
          </w:tcPr>
          <w:p w14:paraId="69DBF941" w14:textId="77777777" w:rsidR="00AF797D" w:rsidRPr="00950B15" w:rsidRDefault="00AF797D" w:rsidP="00AF797D">
            <w:pPr>
              <w:spacing w:after="80"/>
              <w:jc w:val="center"/>
              <w:rPr>
                <w:color w:val="FFFFFF" w:themeColor="background1"/>
                <w:sz w:val="56"/>
                <w:szCs w:val="56"/>
              </w:rPr>
            </w:pPr>
            <w:r w:rsidRPr="00950B15">
              <w:rPr>
                <w:b/>
                <w:bCs/>
                <w:caps/>
                <w:color w:val="FFFFFF" w:themeColor="background1"/>
                <w:sz w:val="56"/>
                <w:szCs w:val="56"/>
              </w:rPr>
              <w:t>TEACHING PHILOSOPHY</w:t>
            </w:r>
          </w:p>
          <w:p w14:paraId="36F61226" w14:textId="77777777" w:rsidR="00AF797D" w:rsidRPr="004077F3" w:rsidRDefault="00AF797D" w:rsidP="00AF797D">
            <w:pPr>
              <w:spacing w:after="40"/>
              <w:jc w:val="center"/>
              <w:rPr>
                <w:color w:val="FFFFFF" w:themeColor="background1"/>
              </w:rPr>
            </w:pPr>
            <w:r w:rsidRPr="004077F3">
              <w:rPr>
                <w:b/>
                <w:bCs/>
                <w:color w:val="FFFFFF" w:themeColor="background1"/>
                <w:sz w:val="26"/>
                <w:szCs w:val="26"/>
              </w:rPr>
              <w:t>Prompt Worksheet &amp; Writing Template</w:t>
            </w:r>
          </w:p>
          <w:p w14:paraId="6BCB38BB" w14:textId="77777777" w:rsidR="00AF797D" w:rsidRDefault="00AF797D">
            <w:pPr>
              <w:spacing w:after="160"/>
              <w:rPr>
                <w:color w:val="666666"/>
              </w:rPr>
            </w:pPr>
          </w:p>
          <w:p w14:paraId="4DE49BA2" w14:textId="77777777" w:rsidR="0012761D" w:rsidRPr="004077F3" w:rsidRDefault="0012761D" w:rsidP="004077F3">
            <w:pPr>
              <w:spacing w:after="160"/>
              <w:jc w:val="center"/>
              <w:rPr>
                <w:color w:val="FFFFFF" w:themeColor="background1"/>
              </w:rPr>
            </w:pPr>
            <w:r w:rsidRPr="004077F3">
              <w:rPr>
                <w:color w:val="FFFFFF" w:themeColor="background1"/>
              </w:rPr>
              <w:t>April 2026</w:t>
            </w:r>
          </w:p>
          <w:p w14:paraId="0D455701" w14:textId="77777777" w:rsidR="0012761D" w:rsidRDefault="0012761D" w:rsidP="004077F3">
            <w:pPr>
              <w:spacing w:after="160"/>
              <w:jc w:val="center"/>
              <w:rPr>
                <w:color w:val="666666"/>
              </w:rPr>
            </w:pPr>
          </w:p>
          <w:p w14:paraId="6C5B6B60" w14:textId="7E94B5E2" w:rsidR="0012761D" w:rsidRDefault="004077F3" w:rsidP="004077F3">
            <w:pPr>
              <w:spacing w:after="160"/>
              <w:jc w:val="center"/>
            </w:pPr>
            <w:r w:rsidRPr="004077F3">
              <w:t>Machelle Linsenmeyer, EdD, FNAOME, Vice President for Institutional Effectiveness and Chief Information Officer, West Virginia School of Osteopathic Medicine</w:t>
            </w:r>
          </w:p>
        </w:tc>
      </w:tr>
    </w:tbl>
    <w:p w14:paraId="5D6D07AD" w14:textId="77777777" w:rsidR="00AF797D" w:rsidRDefault="00AF797D">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26669" w14:paraId="094F172E"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120" w:type="dxa"/>
              <w:left w:w="200" w:type="dxa"/>
              <w:bottom w:w="120" w:type="dxa"/>
              <w:right w:w="200" w:type="dxa"/>
            </w:tcMar>
          </w:tcPr>
          <w:p w14:paraId="094F1728" w14:textId="77777777" w:rsidR="00226669" w:rsidRDefault="00D44A99">
            <w:pPr>
              <w:spacing w:after="60"/>
            </w:pPr>
            <w:r>
              <w:rPr>
                <w:b/>
                <w:bCs/>
                <w:color w:val="1F3864"/>
              </w:rPr>
              <w:t>About This Resource</w:t>
            </w:r>
          </w:p>
          <w:p w14:paraId="094F1729" w14:textId="77777777" w:rsidR="00226669" w:rsidRDefault="00D44A99">
            <w:pPr>
              <w:pStyle w:val="ListParagraph"/>
              <w:numPr>
                <w:ilvl w:val="0"/>
                <w:numId w:val="2"/>
              </w:numPr>
              <w:spacing w:before="20" w:after="20"/>
            </w:pPr>
            <w:r>
              <w:rPr>
                <w:color w:val="333333"/>
                <w:sz w:val="19"/>
                <w:szCs w:val="19"/>
              </w:rPr>
              <w:t>This worksheet guides you through a structured reflection process to help you articulate your teaching philosophy clearly and persuasively.</w:t>
            </w:r>
          </w:p>
          <w:p w14:paraId="094F172A" w14:textId="77777777" w:rsidR="00226669" w:rsidRDefault="00D44A99">
            <w:pPr>
              <w:pStyle w:val="ListParagraph"/>
              <w:numPr>
                <w:ilvl w:val="0"/>
                <w:numId w:val="2"/>
              </w:numPr>
              <w:spacing w:before="20" w:after="20"/>
            </w:pPr>
            <w:r>
              <w:rPr>
                <w:color w:val="333333"/>
                <w:sz w:val="19"/>
                <w:szCs w:val="19"/>
              </w:rPr>
              <w:t>Part 1 contains reflective prompts to help you generate and organize your ideas before you write.</w:t>
            </w:r>
          </w:p>
          <w:p w14:paraId="094F172B" w14:textId="77777777" w:rsidR="00226669" w:rsidRDefault="00D44A99">
            <w:pPr>
              <w:pStyle w:val="ListParagraph"/>
              <w:numPr>
                <w:ilvl w:val="0"/>
                <w:numId w:val="2"/>
              </w:numPr>
              <w:spacing w:before="20" w:after="20"/>
            </w:pPr>
            <w:r>
              <w:rPr>
                <w:color w:val="333333"/>
                <w:sz w:val="19"/>
                <w:szCs w:val="19"/>
              </w:rPr>
              <w:t xml:space="preserve">Part 2 provides a </w:t>
            </w:r>
            <w:r>
              <w:rPr>
                <w:color w:val="333333"/>
                <w:sz w:val="19"/>
                <w:szCs w:val="19"/>
              </w:rPr>
              <w:t>writing template with section-by-section guidance for drafting your teaching philosophy.</w:t>
            </w:r>
          </w:p>
          <w:p w14:paraId="094F172C" w14:textId="77777777" w:rsidR="00226669" w:rsidRDefault="00D44A99">
            <w:pPr>
              <w:pStyle w:val="ListParagraph"/>
              <w:numPr>
                <w:ilvl w:val="0"/>
                <w:numId w:val="2"/>
              </w:numPr>
              <w:spacing w:before="20" w:after="20"/>
            </w:pPr>
            <w:r>
              <w:rPr>
                <w:color w:val="333333"/>
                <w:sz w:val="19"/>
                <w:szCs w:val="19"/>
              </w:rPr>
              <w:t>A strong teaching philosophy is 1–2 pages (approximately 400–800 words) and demonstrates both your values and evidence of their impact.</w:t>
            </w:r>
          </w:p>
          <w:p w14:paraId="094F172D" w14:textId="77777777" w:rsidR="00226669" w:rsidRDefault="00D44A99">
            <w:pPr>
              <w:pStyle w:val="ListParagraph"/>
              <w:numPr>
                <w:ilvl w:val="0"/>
                <w:numId w:val="2"/>
              </w:numPr>
              <w:spacing w:before="20" w:after="20"/>
            </w:pPr>
            <w:r>
              <w:rPr>
                <w:color w:val="333333"/>
                <w:sz w:val="19"/>
                <w:szCs w:val="19"/>
              </w:rPr>
              <w:t xml:space="preserve">Complete the worksheet prompts </w:t>
            </w:r>
            <w:r>
              <w:rPr>
                <w:color w:val="333333"/>
                <w:sz w:val="19"/>
                <w:szCs w:val="19"/>
              </w:rPr>
              <w:t>before drafting your statement — your responses will serve as the raw material for your writing.</w:t>
            </w:r>
          </w:p>
        </w:tc>
      </w:tr>
    </w:tbl>
    <w:p w14:paraId="094F172F" w14:textId="77777777" w:rsidR="00226669" w:rsidRDefault="00226669">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226669" w14:paraId="094F173E"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5F5F5"/>
            <w:tcMar>
              <w:top w:w="120" w:type="dxa"/>
              <w:left w:w="200" w:type="dxa"/>
              <w:bottom w:w="120" w:type="dxa"/>
              <w:right w:w="200" w:type="dxa"/>
            </w:tcMar>
          </w:tcPr>
          <w:p w14:paraId="094F1730" w14:textId="77777777" w:rsidR="00226669" w:rsidRDefault="00D44A99">
            <w:pPr>
              <w:spacing w:after="80"/>
            </w:pPr>
            <w:r>
              <w:rPr>
                <w:b/>
                <w:bCs/>
                <w:color w:val="1F3864"/>
              </w:rPr>
              <w:t>What Reviewers Look For</w:t>
            </w:r>
          </w:p>
          <w:p w14:paraId="094F1731" w14:textId="77777777" w:rsidR="00226669" w:rsidRDefault="00D44A99">
            <w:pPr>
              <w:pStyle w:val="ListParagraph"/>
              <w:numPr>
                <w:ilvl w:val="0"/>
                <w:numId w:val="2"/>
              </w:numPr>
              <w:spacing w:before="20" w:after="20"/>
            </w:pPr>
            <w:r>
              <w:rPr>
                <w:color w:val="333333"/>
                <w:sz w:val="19"/>
                <w:szCs w:val="19"/>
              </w:rPr>
              <w:t>A clear, coherent educational philosophy</w:t>
            </w:r>
          </w:p>
          <w:p w14:paraId="094F1732" w14:textId="77777777" w:rsidR="00226669" w:rsidRDefault="00D44A99">
            <w:pPr>
              <w:pStyle w:val="ListParagraph"/>
              <w:numPr>
                <w:ilvl w:val="0"/>
                <w:numId w:val="2"/>
              </w:numPr>
              <w:spacing w:before="20" w:after="20"/>
            </w:pPr>
            <w:r>
              <w:rPr>
                <w:color w:val="333333"/>
                <w:sz w:val="19"/>
                <w:szCs w:val="19"/>
              </w:rPr>
              <w:t>Specific examples from your teaching practice</w:t>
            </w:r>
          </w:p>
          <w:p w14:paraId="094F1733" w14:textId="77777777" w:rsidR="00226669" w:rsidRDefault="00D44A99">
            <w:pPr>
              <w:pStyle w:val="ListParagraph"/>
              <w:numPr>
                <w:ilvl w:val="0"/>
                <w:numId w:val="2"/>
              </w:numPr>
              <w:spacing w:before="20" w:after="20"/>
            </w:pPr>
            <w:r>
              <w:rPr>
                <w:color w:val="333333"/>
                <w:sz w:val="19"/>
                <w:szCs w:val="19"/>
              </w:rPr>
              <w:t>Evidence of student impact and learning outcomes</w:t>
            </w:r>
          </w:p>
          <w:p w14:paraId="094F1734" w14:textId="77777777" w:rsidR="00226669" w:rsidRDefault="00D44A99">
            <w:pPr>
              <w:pStyle w:val="ListParagraph"/>
              <w:numPr>
                <w:ilvl w:val="0"/>
                <w:numId w:val="2"/>
              </w:numPr>
              <w:spacing w:before="20" w:after="20"/>
            </w:pPr>
            <w:r>
              <w:rPr>
                <w:color w:val="333333"/>
                <w:sz w:val="19"/>
                <w:szCs w:val="19"/>
              </w:rPr>
              <w:t>Alignment with your discipline and institution</w:t>
            </w:r>
          </w:p>
          <w:p w14:paraId="094F1735" w14:textId="77777777" w:rsidR="00226669" w:rsidRDefault="00D44A99">
            <w:pPr>
              <w:pStyle w:val="ListParagraph"/>
              <w:numPr>
                <w:ilvl w:val="0"/>
                <w:numId w:val="2"/>
              </w:numPr>
              <w:spacing w:before="20" w:after="20"/>
            </w:pPr>
            <w:r>
              <w:rPr>
                <w:color w:val="333333"/>
                <w:sz w:val="19"/>
                <w:szCs w:val="19"/>
              </w:rPr>
              <w:t>Reflection on growth and development</w:t>
            </w:r>
          </w:p>
          <w:p w14:paraId="094F1736" w14:textId="77777777" w:rsidR="00226669" w:rsidRDefault="00D44A99">
            <w:pPr>
              <w:pStyle w:val="ListParagraph"/>
              <w:numPr>
                <w:ilvl w:val="0"/>
                <w:numId w:val="2"/>
              </w:numPr>
              <w:spacing w:before="20" w:after="20"/>
            </w:pPr>
            <w:r>
              <w:rPr>
                <w:color w:val="333333"/>
                <w:sz w:val="19"/>
                <w:szCs w:val="19"/>
              </w:rPr>
              <w:t>Authentic, individual voice</w:t>
            </w:r>
          </w:p>
        </w:tc>
        <w:tc>
          <w:tcPr>
            <w:tcW w:w="4680" w:type="dxa"/>
            <w:tcBorders>
              <w:top w:val="single" w:sz="1" w:space="0" w:color="CCCCCC"/>
              <w:left w:val="single" w:sz="1" w:space="0" w:color="CCCCCC"/>
              <w:bottom w:val="single" w:sz="1" w:space="0" w:color="CCCCCC"/>
              <w:right w:val="single" w:sz="1" w:space="0" w:color="CCCCCC"/>
            </w:tcBorders>
            <w:shd w:val="clear" w:color="auto" w:fill="D6E4F0"/>
            <w:tcMar>
              <w:top w:w="120" w:type="dxa"/>
              <w:left w:w="200" w:type="dxa"/>
              <w:bottom w:w="120" w:type="dxa"/>
              <w:right w:w="200" w:type="dxa"/>
            </w:tcMar>
          </w:tcPr>
          <w:p w14:paraId="094F1737" w14:textId="77777777" w:rsidR="00226669" w:rsidRDefault="00D44A99">
            <w:pPr>
              <w:spacing w:after="80"/>
            </w:pPr>
            <w:r>
              <w:rPr>
                <w:b/>
                <w:bCs/>
                <w:color w:val="1F3864"/>
              </w:rPr>
              <w:t>Common Pitfalls to Avoid</w:t>
            </w:r>
          </w:p>
          <w:p w14:paraId="094F1738" w14:textId="77777777" w:rsidR="00226669" w:rsidRDefault="00D44A99">
            <w:pPr>
              <w:pStyle w:val="ListParagraph"/>
              <w:numPr>
                <w:ilvl w:val="0"/>
                <w:numId w:val="2"/>
              </w:numPr>
              <w:spacing w:before="20" w:after="20"/>
            </w:pPr>
            <w:r>
              <w:rPr>
                <w:color w:val="333333"/>
                <w:sz w:val="19"/>
                <w:szCs w:val="19"/>
              </w:rPr>
              <w:t>Vague platitudes without concrete examples</w:t>
            </w:r>
          </w:p>
          <w:p w14:paraId="094F1739" w14:textId="77777777" w:rsidR="00226669" w:rsidRDefault="00D44A99">
            <w:pPr>
              <w:pStyle w:val="ListParagraph"/>
              <w:numPr>
                <w:ilvl w:val="0"/>
                <w:numId w:val="2"/>
              </w:numPr>
              <w:spacing w:before="20" w:after="20"/>
            </w:pPr>
            <w:r>
              <w:rPr>
                <w:color w:val="333333"/>
                <w:sz w:val="19"/>
                <w:szCs w:val="19"/>
              </w:rPr>
              <w:t xml:space="preserve">A generic list of teaching </w:t>
            </w:r>
            <w:r>
              <w:rPr>
                <w:color w:val="333333"/>
                <w:sz w:val="19"/>
                <w:szCs w:val="19"/>
              </w:rPr>
              <w:t>strategies</w:t>
            </w:r>
          </w:p>
          <w:p w14:paraId="094F173A" w14:textId="77777777" w:rsidR="00226669" w:rsidRDefault="00D44A99">
            <w:pPr>
              <w:pStyle w:val="ListParagraph"/>
              <w:numPr>
                <w:ilvl w:val="0"/>
                <w:numId w:val="2"/>
              </w:numPr>
              <w:spacing w:before="20" w:after="20"/>
            </w:pPr>
            <w:r>
              <w:rPr>
                <w:color w:val="333333"/>
                <w:sz w:val="19"/>
                <w:szCs w:val="19"/>
              </w:rPr>
              <w:t>Statements not connected to your actual practice</w:t>
            </w:r>
          </w:p>
          <w:p w14:paraId="094F173B" w14:textId="77777777" w:rsidR="00226669" w:rsidRDefault="00D44A99">
            <w:pPr>
              <w:pStyle w:val="ListParagraph"/>
              <w:numPr>
                <w:ilvl w:val="0"/>
                <w:numId w:val="2"/>
              </w:numPr>
              <w:spacing w:before="20" w:after="20"/>
            </w:pPr>
            <w:r>
              <w:rPr>
                <w:color w:val="333333"/>
                <w:sz w:val="19"/>
                <w:szCs w:val="19"/>
              </w:rPr>
              <w:t>Overuse of jargon without explanation</w:t>
            </w:r>
          </w:p>
          <w:p w14:paraId="094F173C" w14:textId="77777777" w:rsidR="00226669" w:rsidRDefault="00D44A99">
            <w:pPr>
              <w:pStyle w:val="ListParagraph"/>
              <w:numPr>
                <w:ilvl w:val="0"/>
                <w:numId w:val="2"/>
              </w:numPr>
              <w:spacing w:before="20" w:after="20"/>
            </w:pPr>
            <w:r>
              <w:rPr>
                <w:color w:val="333333"/>
                <w:sz w:val="19"/>
                <w:szCs w:val="19"/>
              </w:rPr>
              <w:t>A narrative disconnected from student learning</w:t>
            </w:r>
          </w:p>
          <w:p w14:paraId="094F173D" w14:textId="77777777" w:rsidR="00226669" w:rsidRDefault="00D44A99">
            <w:pPr>
              <w:pStyle w:val="ListParagraph"/>
              <w:numPr>
                <w:ilvl w:val="0"/>
                <w:numId w:val="2"/>
              </w:numPr>
              <w:spacing w:before="20" w:after="20"/>
            </w:pPr>
            <w:r>
              <w:rPr>
                <w:color w:val="333333"/>
                <w:sz w:val="19"/>
                <w:szCs w:val="19"/>
              </w:rPr>
              <w:t>Exceeding the recommended length</w:t>
            </w:r>
          </w:p>
        </w:tc>
      </w:tr>
    </w:tbl>
    <w:p w14:paraId="094F173F" w14:textId="77777777" w:rsidR="00226669" w:rsidRDefault="00226669">
      <w:pPr>
        <w:spacing w:after="160"/>
      </w:pPr>
    </w:p>
    <w:p w14:paraId="30E02155" w14:textId="77777777" w:rsidR="00BA257D" w:rsidRDefault="00BA257D">
      <w:pPr>
        <w:spacing w:after="160"/>
      </w:pPr>
    </w:p>
    <w:p w14:paraId="57D00D71" w14:textId="77777777" w:rsidR="00732BB7" w:rsidRDefault="00732BB7">
      <w:pPr>
        <w:spacing w:after="160"/>
      </w:pPr>
    </w:p>
    <w:p w14:paraId="219DC2BE" w14:textId="77777777" w:rsidR="00732BB7" w:rsidRDefault="00732BB7">
      <w:pPr>
        <w:spacing w:after="160"/>
      </w:pPr>
    </w:p>
    <w:p w14:paraId="312D08BE" w14:textId="77777777" w:rsidR="00732BB7" w:rsidRDefault="00732BB7">
      <w:pPr>
        <w:spacing w:after="160"/>
      </w:pPr>
    </w:p>
    <w:p w14:paraId="6B9DA49D" w14:textId="77777777" w:rsidR="00732BB7" w:rsidRDefault="00732BB7">
      <w:pPr>
        <w:spacing w:after="160"/>
      </w:pPr>
    </w:p>
    <w:p w14:paraId="1EF713A7" w14:textId="77777777" w:rsidR="00732BB7" w:rsidRDefault="00732BB7">
      <w:pPr>
        <w:spacing w:after="160"/>
      </w:pPr>
    </w:p>
    <w:tbl>
      <w:tblPr>
        <w:tblW w:w="10080"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180"/>
        <w:gridCol w:w="9900"/>
      </w:tblGrid>
      <w:tr w:rsidR="00732BB7" w14:paraId="4E2A2E9F" w14:textId="77777777" w:rsidTr="002262B9">
        <w:tc>
          <w:tcPr>
            <w:tcW w:w="180" w:type="dxa"/>
            <w:tcBorders>
              <w:top w:val="single" w:sz="4" w:space="0" w:color="CCCCCC"/>
              <w:left w:val="single" w:sz="20" w:space="0" w:color="888888"/>
              <w:bottom w:val="single" w:sz="4" w:space="0" w:color="CCCCCC"/>
              <w:right w:val="nil"/>
            </w:tcBorders>
            <w:shd w:val="clear" w:color="auto" w:fill="888888"/>
            <w:tcMar>
              <w:top w:w="0" w:type="dxa"/>
              <w:left w:w="0" w:type="dxa"/>
              <w:bottom w:w="0" w:type="dxa"/>
              <w:right w:w="0" w:type="dxa"/>
            </w:tcMar>
          </w:tcPr>
          <w:p w14:paraId="4FFE1BFF" w14:textId="77777777" w:rsidR="00732BB7" w:rsidRDefault="00732BB7" w:rsidP="002262B9"/>
        </w:tc>
        <w:tc>
          <w:tcPr>
            <w:tcW w:w="9900" w:type="dxa"/>
            <w:tcBorders>
              <w:top w:val="single" w:sz="4" w:space="0" w:color="CCCCCC"/>
              <w:left w:val="nil"/>
              <w:bottom w:val="single" w:sz="4" w:space="0" w:color="CCCCCC"/>
              <w:right w:val="single" w:sz="4" w:space="0" w:color="CCCCCC"/>
            </w:tcBorders>
            <w:shd w:val="clear" w:color="auto" w:fill="F0F0F0"/>
            <w:tcMar>
              <w:top w:w="100" w:type="dxa"/>
              <w:left w:w="160" w:type="dxa"/>
              <w:bottom w:w="100" w:type="dxa"/>
              <w:right w:w="160" w:type="dxa"/>
            </w:tcMar>
          </w:tcPr>
          <w:p w14:paraId="6284D5BC" w14:textId="77777777" w:rsidR="00732BB7" w:rsidRDefault="00732BB7" w:rsidP="002262B9">
            <w:pPr>
              <w:spacing w:after="60"/>
            </w:pPr>
            <w:r>
              <w:rPr>
                <w:rFonts w:ascii="Calibri" w:eastAsia="Calibri" w:hAnsi="Calibri" w:cs="Calibri"/>
                <w:b/>
                <w:bCs/>
                <w:smallCaps/>
                <w:color w:val="888888"/>
                <w:sz w:val="18"/>
                <w:szCs w:val="18"/>
              </w:rPr>
              <w:t>AI DISCLOSURE</w:t>
            </w:r>
          </w:p>
          <w:p w14:paraId="1D086DCF" w14:textId="77777777" w:rsidR="00732BB7" w:rsidRDefault="00732BB7" w:rsidP="002262B9">
            <w:pPr>
              <w:spacing w:after="40"/>
            </w:pPr>
            <w:r>
              <w:rPr>
                <w:rFonts w:ascii="Calibri" w:eastAsia="Calibri" w:hAnsi="Calibri" w:cs="Calibri"/>
                <w:color w:val="555555"/>
                <w:sz w:val="18"/>
                <w:szCs w:val="18"/>
              </w:rPr>
              <w:t>This document was originally authored by the author and subsequently refined using Claude (claude-sonnet-4-6), an AI assistant developed by Anthropic. AI assistance was used to improve structure, formatting, and readability. All content has been reviewed and approved by author.</w:t>
            </w:r>
          </w:p>
          <w:p w14:paraId="67694FE0" w14:textId="77777777" w:rsidR="00732BB7" w:rsidRDefault="00732BB7" w:rsidP="002262B9">
            <w:r>
              <w:rPr>
                <w:rFonts w:ascii="Calibri" w:eastAsia="Calibri" w:hAnsi="Calibri" w:cs="Calibri"/>
                <w:b/>
                <w:bCs/>
                <w:color w:val="555555"/>
                <w:sz w:val="18"/>
                <w:szCs w:val="18"/>
              </w:rPr>
              <w:t xml:space="preserve">AI Tool: </w:t>
            </w:r>
            <w:r>
              <w:rPr>
                <w:rFonts w:ascii="Calibri" w:eastAsia="Calibri" w:hAnsi="Calibri" w:cs="Calibri"/>
                <w:color w:val="777777"/>
                <w:sz w:val="18"/>
                <w:szCs w:val="18"/>
              </w:rPr>
              <w:t>Claude Sonnet 4.6 (</w:t>
            </w:r>
            <w:proofErr w:type="gramStart"/>
            <w:r>
              <w:rPr>
                <w:rFonts w:ascii="Calibri" w:eastAsia="Calibri" w:hAnsi="Calibri" w:cs="Calibri"/>
                <w:color w:val="777777"/>
                <w:sz w:val="18"/>
                <w:szCs w:val="18"/>
              </w:rPr>
              <w:t xml:space="preserve">Anthropic)   </w:t>
            </w:r>
            <w:proofErr w:type="gramEnd"/>
            <w:r>
              <w:rPr>
                <w:rFonts w:ascii="Calibri" w:eastAsia="Calibri" w:hAnsi="Calibri" w:cs="Calibri"/>
                <w:color w:val="777777"/>
                <w:sz w:val="18"/>
                <w:szCs w:val="18"/>
              </w:rPr>
              <w:t xml:space="preserve">|   </w:t>
            </w:r>
            <w:r>
              <w:rPr>
                <w:rFonts w:ascii="Calibri" w:eastAsia="Calibri" w:hAnsi="Calibri" w:cs="Calibri"/>
                <w:b/>
                <w:bCs/>
                <w:color w:val="555555"/>
                <w:sz w:val="18"/>
                <w:szCs w:val="18"/>
              </w:rPr>
              <w:t xml:space="preserve">Date Refined: </w:t>
            </w:r>
            <w:r>
              <w:rPr>
                <w:rFonts w:ascii="Calibri" w:eastAsia="Calibri" w:hAnsi="Calibri" w:cs="Calibri"/>
                <w:color w:val="777777"/>
                <w:sz w:val="18"/>
                <w:szCs w:val="18"/>
              </w:rPr>
              <w:t>April 8, 2026</w:t>
            </w:r>
          </w:p>
        </w:tc>
      </w:tr>
    </w:tbl>
    <w:p w14:paraId="37AA0488" w14:textId="77777777" w:rsidR="00BA257D" w:rsidRDefault="00BA257D">
      <w:pPr>
        <w:spacing w:after="160"/>
      </w:pPr>
    </w:p>
    <w:p w14:paraId="094F1740" w14:textId="77777777" w:rsidR="00226669" w:rsidRDefault="00D44A99">
      <w:pPr>
        <w:pBdr>
          <w:bottom w:val="single" w:sz="8" w:space="4" w:color="2E5F8A"/>
        </w:pBdr>
        <w:spacing w:before="320" w:after="120"/>
      </w:pPr>
      <w:r>
        <w:rPr>
          <w:b/>
          <w:bCs/>
          <w:caps/>
          <w:color w:val="1F3864"/>
          <w:sz w:val="26"/>
          <w:szCs w:val="26"/>
        </w:rPr>
        <w:lastRenderedPageBreak/>
        <w:t>Part 1: Reflective Prompt Worksheet</w:t>
      </w:r>
    </w:p>
    <w:p w14:paraId="094F1741" w14:textId="77777777" w:rsidR="00226669" w:rsidRDefault="00D44A99">
      <w:pPr>
        <w:spacing w:before="80" w:after="120"/>
      </w:pPr>
      <w:r>
        <w:rPr>
          <w:color w:val="555555"/>
          <w:sz w:val="19"/>
          <w:szCs w:val="19"/>
        </w:rPr>
        <w:t>Use the prompts below to explore your teaching values, methods, and evidence before you begin writing. Write freely — there are no wrong answers. Your responses are for your use only and will not be submitted.</w:t>
      </w:r>
    </w:p>
    <w:p w14:paraId="094F1742" w14:textId="77777777" w:rsidR="00226669" w:rsidRDefault="00D44A99">
      <w:pPr>
        <w:pBdr>
          <w:bottom w:val="single" w:sz="8" w:space="4" w:color="2E5F8A"/>
        </w:pBdr>
        <w:spacing w:before="320" w:after="120"/>
      </w:pPr>
      <w:r>
        <w:rPr>
          <w:b/>
          <w:bCs/>
          <w:caps/>
          <w:color w:val="1F3864"/>
          <w:sz w:val="26"/>
          <w:szCs w:val="26"/>
        </w:rPr>
        <w:t>A.  Core Beliefs About Teaching &amp; Learning</w:t>
      </w:r>
    </w:p>
    <w:p w14:paraId="094F1743" w14:textId="77777777" w:rsidR="00226669" w:rsidRDefault="00D44A99">
      <w:pPr>
        <w:spacing w:before="200" w:after="60"/>
      </w:pPr>
      <w:r>
        <w:rPr>
          <w:b/>
          <w:bCs/>
          <w:color w:val="2E5F8A"/>
          <w:sz w:val="22"/>
          <w:szCs w:val="22"/>
        </w:rPr>
        <w:t>1. Your Foundational Belief</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26669" w14:paraId="094F1745"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EBF3FB"/>
            <w:tcMar>
              <w:top w:w="80" w:type="dxa"/>
              <w:left w:w="160" w:type="dxa"/>
              <w:bottom w:w="80" w:type="dxa"/>
              <w:right w:w="160" w:type="dxa"/>
            </w:tcMar>
          </w:tcPr>
          <w:p w14:paraId="094F1744" w14:textId="77777777" w:rsidR="00226669" w:rsidRDefault="00D44A99">
            <w:r>
              <w:rPr>
                <w:b/>
                <w:bCs/>
                <w:color w:val="2E5F8A"/>
                <w:sz w:val="19"/>
                <w:szCs w:val="19"/>
              </w:rPr>
              <w:t>✍</w:t>
            </w:r>
            <w:r>
              <w:rPr>
                <w:b/>
                <w:bCs/>
                <w:color w:val="2E5F8A"/>
                <w:sz w:val="19"/>
                <w:szCs w:val="19"/>
              </w:rPr>
              <w:t xml:space="preserve"> Prompt: </w:t>
            </w:r>
            <w:r>
              <w:rPr>
                <w:color w:val="333333"/>
                <w:sz w:val="19"/>
                <w:szCs w:val="19"/>
              </w:rPr>
              <w:t>Complete this sentence and expand on it: “I believe students learn best when…” Why do you hold this belief? Where does it come from?</w:t>
            </w:r>
          </w:p>
        </w:tc>
      </w:tr>
      <w:tr w:rsidR="00226669" w14:paraId="094F1747" w14:textId="77777777">
        <w:tblPrEx>
          <w:tblCellMar>
            <w:top w:w="0" w:type="dxa"/>
            <w:bottom w:w="0" w:type="dxa"/>
          </w:tblCellMar>
        </w:tblPrEx>
        <w:trPr>
          <w:trHeight w:hRule="exact" w:val="400"/>
        </w:trPr>
        <w:tc>
          <w:tcPr>
            <w:tcW w:w="0" w:type="auto"/>
            <w:tcBorders>
              <w:top w:val="none" w:sz="0" w:space="0" w:color="FFFFFF"/>
              <w:left w:val="single" w:sz="1" w:space="0" w:color="CCCCCC"/>
              <w:bottom w:val="dotted" w:sz="4" w:space="0" w:color="DDDDDD"/>
              <w:right w:val="single" w:sz="1" w:space="0" w:color="CCCCCC"/>
            </w:tcBorders>
            <w:shd w:val="clear" w:color="auto" w:fill="FFFFFF"/>
            <w:tcMar>
              <w:top w:w="40" w:type="dxa"/>
              <w:left w:w="160" w:type="dxa"/>
              <w:bottom w:w="0" w:type="dxa"/>
              <w:right w:w="160" w:type="dxa"/>
            </w:tcMar>
          </w:tcPr>
          <w:p w14:paraId="094F1746" w14:textId="77777777" w:rsidR="00226669" w:rsidRDefault="00226669"/>
        </w:tc>
      </w:tr>
      <w:tr w:rsidR="00226669" w14:paraId="094F1749" w14:textId="77777777">
        <w:tblPrEx>
          <w:tblCellMar>
            <w:top w:w="0" w:type="dxa"/>
            <w:bottom w:w="0" w:type="dxa"/>
          </w:tblCellMar>
        </w:tblPrEx>
        <w:trPr>
          <w:trHeight w:hRule="exact" w:val="400"/>
        </w:trPr>
        <w:tc>
          <w:tcPr>
            <w:tcW w:w="0" w:type="auto"/>
            <w:tcBorders>
              <w:top w:val="none" w:sz="0" w:space="0" w:color="FFFFFF"/>
              <w:left w:val="single" w:sz="1" w:space="0" w:color="CCCCCC"/>
              <w:bottom w:val="dotted" w:sz="4" w:space="0" w:color="DDDDDD"/>
              <w:right w:val="single" w:sz="1" w:space="0" w:color="CCCCCC"/>
            </w:tcBorders>
            <w:shd w:val="clear" w:color="auto" w:fill="FFFFFF"/>
            <w:tcMar>
              <w:top w:w="40" w:type="dxa"/>
              <w:left w:w="160" w:type="dxa"/>
              <w:bottom w:w="0" w:type="dxa"/>
              <w:right w:w="160" w:type="dxa"/>
            </w:tcMar>
          </w:tcPr>
          <w:p w14:paraId="094F1748" w14:textId="77777777" w:rsidR="00226669" w:rsidRDefault="00226669"/>
        </w:tc>
      </w:tr>
      <w:tr w:rsidR="00226669" w14:paraId="094F174B" w14:textId="77777777">
        <w:tblPrEx>
          <w:tblCellMar>
            <w:top w:w="0" w:type="dxa"/>
            <w:bottom w:w="0" w:type="dxa"/>
          </w:tblCellMar>
        </w:tblPrEx>
        <w:trPr>
          <w:trHeight w:hRule="exact" w:val="400"/>
        </w:trPr>
        <w:tc>
          <w:tcPr>
            <w:tcW w:w="0" w:type="auto"/>
            <w:tcBorders>
              <w:top w:val="none" w:sz="0" w:space="0" w:color="FFFFFF"/>
              <w:left w:val="single" w:sz="1" w:space="0" w:color="CCCCCC"/>
              <w:bottom w:val="dotted" w:sz="4" w:space="0" w:color="DDDDDD"/>
              <w:right w:val="single" w:sz="1" w:space="0" w:color="CCCCCC"/>
            </w:tcBorders>
            <w:shd w:val="clear" w:color="auto" w:fill="FFFFFF"/>
            <w:tcMar>
              <w:top w:w="40" w:type="dxa"/>
              <w:left w:w="160" w:type="dxa"/>
              <w:bottom w:w="0" w:type="dxa"/>
              <w:right w:w="160" w:type="dxa"/>
            </w:tcMar>
          </w:tcPr>
          <w:p w14:paraId="094F174A" w14:textId="77777777" w:rsidR="00226669" w:rsidRDefault="00226669"/>
        </w:tc>
      </w:tr>
      <w:tr w:rsidR="00226669" w14:paraId="094F174D" w14:textId="77777777">
        <w:tblPrEx>
          <w:tblCellMar>
            <w:top w:w="0" w:type="dxa"/>
            <w:bottom w:w="0" w:type="dxa"/>
          </w:tblCellMar>
        </w:tblPrEx>
        <w:trPr>
          <w:trHeight w:hRule="exact" w:val="400"/>
        </w:trPr>
        <w:tc>
          <w:tcPr>
            <w:tcW w:w="0" w:type="auto"/>
            <w:tcBorders>
              <w:top w:val="none" w:sz="0" w:space="0" w:color="FFFFFF"/>
              <w:left w:val="single" w:sz="1" w:space="0" w:color="CCCCCC"/>
              <w:bottom w:val="dotted" w:sz="4" w:space="0" w:color="DDDDDD"/>
              <w:right w:val="single" w:sz="1" w:space="0" w:color="CCCCCC"/>
            </w:tcBorders>
            <w:shd w:val="clear" w:color="auto" w:fill="FFFFFF"/>
            <w:tcMar>
              <w:top w:w="40" w:type="dxa"/>
              <w:left w:w="160" w:type="dxa"/>
              <w:bottom w:w="0" w:type="dxa"/>
              <w:right w:w="160" w:type="dxa"/>
            </w:tcMar>
          </w:tcPr>
          <w:p w14:paraId="094F174C" w14:textId="77777777" w:rsidR="00226669" w:rsidRDefault="00226669"/>
        </w:tc>
      </w:tr>
    </w:tbl>
    <w:p w14:paraId="094F1751" w14:textId="77777777" w:rsidR="00226669" w:rsidRDefault="00D44A99">
      <w:pPr>
        <w:spacing w:before="200" w:after="60"/>
      </w:pPr>
      <w:r>
        <w:rPr>
          <w:b/>
          <w:bCs/>
          <w:color w:val="2E5F8A"/>
          <w:sz w:val="22"/>
          <w:szCs w:val="22"/>
        </w:rPr>
        <w:t>2. The Purpose of Education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26669" w14:paraId="094F1753"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EBF3FB"/>
            <w:tcMar>
              <w:top w:w="80" w:type="dxa"/>
              <w:left w:w="160" w:type="dxa"/>
              <w:bottom w:w="80" w:type="dxa"/>
              <w:right w:w="160" w:type="dxa"/>
            </w:tcMar>
          </w:tcPr>
          <w:p w14:paraId="094F1752" w14:textId="77777777" w:rsidR="00226669" w:rsidRDefault="00D44A99">
            <w:r>
              <w:rPr>
                <w:b/>
                <w:bCs/>
                <w:color w:val="2E5F8A"/>
                <w:sz w:val="19"/>
                <w:szCs w:val="19"/>
              </w:rPr>
              <w:t>✍</w:t>
            </w:r>
            <w:r>
              <w:rPr>
                <w:b/>
                <w:bCs/>
                <w:color w:val="2E5F8A"/>
                <w:sz w:val="19"/>
                <w:szCs w:val="19"/>
              </w:rPr>
              <w:t xml:space="preserve"> Prompt: </w:t>
            </w:r>
            <w:r>
              <w:rPr>
                <w:color w:val="333333"/>
                <w:sz w:val="19"/>
                <w:szCs w:val="19"/>
              </w:rPr>
              <w:t>Beyond content knowledge, what do you want students to gain from your courses? Think about skills, habits of mind, values, or ways of engaging with the world.</w:t>
            </w:r>
          </w:p>
        </w:tc>
      </w:tr>
      <w:tr w:rsidR="00226669" w14:paraId="094F1755" w14:textId="77777777">
        <w:tblPrEx>
          <w:tblCellMar>
            <w:top w:w="0" w:type="dxa"/>
            <w:bottom w:w="0" w:type="dxa"/>
          </w:tblCellMar>
        </w:tblPrEx>
        <w:trPr>
          <w:trHeight w:hRule="exact" w:val="400"/>
        </w:trPr>
        <w:tc>
          <w:tcPr>
            <w:tcW w:w="0" w:type="auto"/>
            <w:tcBorders>
              <w:top w:val="none" w:sz="0" w:space="0" w:color="FFFFFF"/>
              <w:left w:val="single" w:sz="1" w:space="0" w:color="CCCCCC"/>
              <w:bottom w:val="dotted" w:sz="4" w:space="0" w:color="DDDDDD"/>
              <w:right w:val="single" w:sz="1" w:space="0" w:color="CCCCCC"/>
            </w:tcBorders>
            <w:shd w:val="clear" w:color="auto" w:fill="FFFFFF"/>
            <w:tcMar>
              <w:top w:w="40" w:type="dxa"/>
              <w:left w:w="160" w:type="dxa"/>
              <w:bottom w:w="0" w:type="dxa"/>
              <w:right w:w="160" w:type="dxa"/>
            </w:tcMar>
          </w:tcPr>
          <w:p w14:paraId="094F1754" w14:textId="77777777" w:rsidR="00226669" w:rsidRDefault="00226669"/>
        </w:tc>
      </w:tr>
      <w:tr w:rsidR="00226669" w14:paraId="094F1757" w14:textId="77777777">
        <w:tblPrEx>
          <w:tblCellMar>
            <w:top w:w="0" w:type="dxa"/>
            <w:bottom w:w="0" w:type="dxa"/>
          </w:tblCellMar>
        </w:tblPrEx>
        <w:trPr>
          <w:trHeight w:hRule="exact" w:val="400"/>
        </w:trPr>
        <w:tc>
          <w:tcPr>
            <w:tcW w:w="0" w:type="auto"/>
            <w:tcBorders>
              <w:top w:val="none" w:sz="0" w:space="0" w:color="FFFFFF"/>
              <w:left w:val="single" w:sz="1" w:space="0" w:color="CCCCCC"/>
              <w:bottom w:val="dotted" w:sz="4" w:space="0" w:color="DDDDDD"/>
              <w:right w:val="single" w:sz="1" w:space="0" w:color="CCCCCC"/>
            </w:tcBorders>
            <w:shd w:val="clear" w:color="auto" w:fill="FFFFFF"/>
            <w:tcMar>
              <w:top w:w="40" w:type="dxa"/>
              <w:left w:w="160" w:type="dxa"/>
              <w:bottom w:w="0" w:type="dxa"/>
              <w:right w:w="160" w:type="dxa"/>
            </w:tcMar>
          </w:tcPr>
          <w:p w14:paraId="094F1756" w14:textId="77777777" w:rsidR="00226669" w:rsidRDefault="00226669"/>
        </w:tc>
      </w:tr>
      <w:tr w:rsidR="00226669" w14:paraId="094F1759" w14:textId="77777777">
        <w:tblPrEx>
          <w:tblCellMar>
            <w:top w:w="0" w:type="dxa"/>
            <w:bottom w:w="0" w:type="dxa"/>
          </w:tblCellMar>
        </w:tblPrEx>
        <w:trPr>
          <w:trHeight w:hRule="exact" w:val="400"/>
        </w:trPr>
        <w:tc>
          <w:tcPr>
            <w:tcW w:w="0" w:type="auto"/>
            <w:tcBorders>
              <w:top w:val="none" w:sz="0" w:space="0" w:color="FFFFFF"/>
              <w:left w:val="single" w:sz="1" w:space="0" w:color="CCCCCC"/>
              <w:bottom w:val="dotted" w:sz="4" w:space="0" w:color="DDDDDD"/>
              <w:right w:val="single" w:sz="1" w:space="0" w:color="CCCCCC"/>
            </w:tcBorders>
            <w:shd w:val="clear" w:color="auto" w:fill="FFFFFF"/>
            <w:tcMar>
              <w:top w:w="40" w:type="dxa"/>
              <w:left w:w="160" w:type="dxa"/>
              <w:bottom w:w="0" w:type="dxa"/>
              <w:right w:w="160" w:type="dxa"/>
            </w:tcMar>
          </w:tcPr>
          <w:p w14:paraId="094F1758" w14:textId="77777777" w:rsidR="00226669" w:rsidRDefault="00226669"/>
        </w:tc>
      </w:tr>
      <w:tr w:rsidR="00226669" w14:paraId="094F175B" w14:textId="77777777">
        <w:tblPrEx>
          <w:tblCellMar>
            <w:top w:w="0" w:type="dxa"/>
            <w:bottom w:w="0" w:type="dxa"/>
          </w:tblCellMar>
        </w:tblPrEx>
        <w:trPr>
          <w:trHeight w:hRule="exact" w:val="400"/>
        </w:trPr>
        <w:tc>
          <w:tcPr>
            <w:tcW w:w="0" w:type="auto"/>
            <w:tcBorders>
              <w:top w:val="none" w:sz="0" w:space="0" w:color="FFFFFF"/>
              <w:left w:val="single" w:sz="1" w:space="0" w:color="CCCCCC"/>
              <w:bottom w:val="dotted" w:sz="4" w:space="0" w:color="DDDDDD"/>
              <w:right w:val="single" w:sz="1" w:space="0" w:color="CCCCCC"/>
            </w:tcBorders>
            <w:shd w:val="clear" w:color="auto" w:fill="FFFFFF"/>
            <w:tcMar>
              <w:top w:w="40" w:type="dxa"/>
              <w:left w:w="160" w:type="dxa"/>
              <w:bottom w:w="0" w:type="dxa"/>
              <w:right w:w="160" w:type="dxa"/>
            </w:tcMar>
          </w:tcPr>
          <w:p w14:paraId="094F175A" w14:textId="77777777" w:rsidR="00226669" w:rsidRDefault="00226669"/>
        </w:tc>
      </w:tr>
    </w:tbl>
    <w:p w14:paraId="094F175F" w14:textId="77777777" w:rsidR="00226669" w:rsidRDefault="00D44A99">
      <w:pPr>
        <w:spacing w:before="200" w:after="60"/>
      </w:pPr>
      <w:r>
        <w:rPr>
          <w:b/>
          <w:bCs/>
          <w:color w:val="2E5F8A"/>
          <w:sz w:val="22"/>
          <w:szCs w:val="22"/>
        </w:rPr>
        <w:t>3. The Role of the Instructor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26669" w14:paraId="094F1761"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EBF3FB"/>
            <w:tcMar>
              <w:top w:w="80" w:type="dxa"/>
              <w:left w:w="160" w:type="dxa"/>
              <w:bottom w:w="80" w:type="dxa"/>
              <w:right w:w="160" w:type="dxa"/>
            </w:tcMar>
          </w:tcPr>
          <w:p w14:paraId="094F1760" w14:textId="77777777" w:rsidR="00226669" w:rsidRDefault="00D44A99">
            <w:r>
              <w:rPr>
                <w:b/>
                <w:bCs/>
                <w:color w:val="2E5F8A"/>
                <w:sz w:val="19"/>
                <w:szCs w:val="19"/>
              </w:rPr>
              <w:t>✍</w:t>
            </w:r>
            <w:r>
              <w:rPr>
                <w:b/>
                <w:bCs/>
                <w:color w:val="2E5F8A"/>
                <w:sz w:val="19"/>
                <w:szCs w:val="19"/>
              </w:rPr>
              <w:t xml:space="preserve"> Prompt: </w:t>
            </w:r>
            <w:r>
              <w:rPr>
                <w:color w:val="333333"/>
                <w:sz w:val="19"/>
                <w:szCs w:val="19"/>
              </w:rPr>
              <w:t>How do you see your role in the classroom? (e.g., expert, facilitator, co-learner, mentor) How does this shape the way you design your courses?</w:t>
            </w:r>
          </w:p>
        </w:tc>
      </w:tr>
      <w:tr w:rsidR="00226669" w14:paraId="094F1763" w14:textId="77777777">
        <w:tblPrEx>
          <w:tblCellMar>
            <w:top w:w="0" w:type="dxa"/>
            <w:bottom w:w="0" w:type="dxa"/>
          </w:tblCellMar>
        </w:tblPrEx>
        <w:trPr>
          <w:trHeight w:hRule="exact" w:val="400"/>
        </w:trPr>
        <w:tc>
          <w:tcPr>
            <w:tcW w:w="0" w:type="auto"/>
            <w:tcBorders>
              <w:top w:val="none" w:sz="0" w:space="0" w:color="FFFFFF"/>
              <w:left w:val="single" w:sz="1" w:space="0" w:color="CCCCCC"/>
              <w:bottom w:val="dotted" w:sz="4" w:space="0" w:color="DDDDDD"/>
              <w:right w:val="single" w:sz="1" w:space="0" w:color="CCCCCC"/>
            </w:tcBorders>
            <w:shd w:val="clear" w:color="auto" w:fill="FFFFFF"/>
            <w:tcMar>
              <w:top w:w="40" w:type="dxa"/>
              <w:left w:w="160" w:type="dxa"/>
              <w:bottom w:w="0" w:type="dxa"/>
              <w:right w:w="160" w:type="dxa"/>
            </w:tcMar>
          </w:tcPr>
          <w:p w14:paraId="094F1762" w14:textId="77777777" w:rsidR="00226669" w:rsidRDefault="00226669"/>
        </w:tc>
      </w:tr>
      <w:tr w:rsidR="00226669" w14:paraId="094F1765" w14:textId="77777777">
        <w:tblPrEx>
          <w:tblCellMar>
            <w:top w:w="0" w:type="dxa"/>
            <w:bottom w:w="0" w:type="dxa"/>
          </w:tblCellMar>
        </w:tblPrEx>
        <w:trPr>
          <w:trHeight w:hRule="exact" w:val="400"/>
        </w:trPr>
        <w:tc>
          <w:tcPr>
            <w:tcW w:w="0" w:type="auto"/>
            <w:tcBorders>
              <w:top w:val="none" w:sz="0" w:space="0" w:color="FFFFFF"/>
              <w:left w:val="single" w:sz="1" w:space="0" w:color="CCCCCC"/>
              <w:bottom w:val="dotted" w:sz="4" w:space="0" w:color="DDDDDD"/>
              <w:right w:val="single" w:sz="1" w:space="0" w:color="CCCCCC"/>
            </w:tcBorders>
            <w:shd w:val="clear" w:color="auto" w:fill="FFFFFF"/>
            <w:tcMar>
              <w:top w:w="40" w:type="dxa"/>
              <w:left w:w="160" w:type="dxa"/>
              <w:bottom w:w="0" w:type="dxa"/>
              <w:right w:w="160" w:type="dxa"/>
            </w:tcMar>
          </w:tcPr>
          <w:p w14:paraId="094F1764" w14:textId="77777777" w:rsidR="00226669" w:rsidRDefault="00226669"/>
        </w:tc>
      </w:tr>
      <w:tr w:rsidR="00226669" w14:paraId="094F1767" w14:textId="77777777">
        <w:tblPrEx>
          <w:tblCellMar>
            <w:top w:w="0" w:type="dxa"/>
            <w:bottom w:w="0" w:type="dxa"/>
          </w:tblCellMar>
        </w:tblPrEx>
        <w:trPr>
          <w:trHeight w:hRule="exact" w:val="400"/>
        </w:trPr>
        <w:tc>
          <w:tcPr>
            <w:tcW w:w="0" w:type="auto"/>
            <w:tcBorders>
              <w:top w:val="none" w:sz="0" w:space="0" w:color="FFFFFF"/>
              <w:left w:val="single" w:sz="1" w:space="0" w:color="CCCCCC"/>
              <w:bottom w:val="dotted" w:sz="4" w:space="0" w:color="DDDDDD"/>
              <w:right w:val="single" w:sz="1" w:space="0" w:color="CCCCCC"/>
            </w:tcBorders>
            <w:shd w:val="clear" w:color="auto" w:fill="FFFFFF"/>
            <w:tcMar>
              <w:top w:w="40" w:type="dxa"/>
              <w:left w:w="160" w:type="dxa"/>
              <w:bottom w:w="0" w:type="dxa"/>
              <w:right w:w="160" w:type="dxa"/>
            </w:tcMar>
          </w:tcPr>
          <w:p w14:paraId="094F1766" w14:textId="77777777" w:rsidR="00226669" w:rsidRDefault="00226669"/>
        </w:tc>
      </w:tr>
      <w:tr w:rsidR="00226669" w14:paraId="094F1769" w14:textId="77777777">
        <w:tblPrEx>
          <w:tblCellMar>
            <w:top w:w="0" w:type="dxa"/>
            <w:bottom w:w="0" w:type="dxa"/>
          </w:tblCellMar>
        </w:tblPrEx>
        <w:trPr>
          <w:trHeight w:hRule="exact" w:val="400"/>
        </w:trPr>
        <w:tc>
          <w:tcPr>
            <w:tcW w:w="0" w:type="auto"/>
            <w:tcBorders>
              <w:top w:val="none" w:sz="0" w:space="0" w:color="FFFFFF"/>
              <w:left w:val="single" w:sz="1" w:space="0" w:color="CCCCCC"/>
              <w:bottom w:val="single" w:sz="1" w:space="0" w:color="CCCCCC"/>
              <w:right w:val="single" w:sz="1" w:space="0" w:color="CCCCCC"/>
            </w:tcBorders>
            <w:shd w:val="clear" w:color="auto" w:fill="FFFFFF"/>
            <w:tcMar>
              <w:top w:w="40" w:type="dxa"/>
              <w:left w:w="160" w:type="dxa"/>
              <w:bottom w:w="0" w:type="dxa"/>
              <w:right w:w="160" w:type="dxa"/>
            </w:tcMar>
          </w:tcPr>
          <w:p w14:paraId="094F1768" w14:textId="77777777" w:rsidR="00226669" w:rsidRDefault="00226669"/>
        </w:tc>
      </w:tr>
    </w:tbl>
    <w:p w14:paraId="094F176B" w14:textId="77777777" w:rsidR="00226669" w:rsidRDefault="00D44A99">
      <w:pPr>
        <w:spacing w:before="200" w:after="60"/>
      </w:pPr>
      <w:r>
        <w:rPr>
          <w:b/>
          <w:bCs/>
          <w:color w:val="2E5F8A"/>
          <w:sz w:val="22"/>
          <w:szCs w:val="22"/>
        </w:rPr>
        <w:t>4. The Role of the Student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26669" w14:paraId="094F176D"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EBF3FB"/>
            <w:tcMar>
              <w:top w:w="80" w:type="dxa"/>
              <w:left w:w="160" w:type="dxa"/>
              <w:bottom w:w="80" w:type="dxa"/>
              <w:right w:w="160" w:type="dxa"/>
            </w:tcMar>
          </w:tcPr>
          <w:p w14:paraId="094F176C" w14:textId="77777777" w:rsidR="00226669" w:rsidRDefault="00D44A99">
            <w:r>
              <w:rPr>
                <w:b/>
                <w:bCs/>
                <w:color w:val="2E5F8A"/>
                <w:sz w:val="19"/>
                <w:szCs w:val="19"/>
              </w:rPr>
              <w:t>✍</w:t>
            </w:r>
            <w:r>
              <w:rPr>
                <w:b/>
                <w:bCs/>
                <w:color w:val="2E5F8A"/>
                <w:sz w:val="19"/>
                <w:szCs w:val="19"/>
              </w:rPr>
              <w:t xml:space="preserve"> Prompt: </w:t>
            </w:r>
            <w:r>
              <w:rPr>
                <w:color w:val="333333"/>
                <w:sz w:val="19"/>
                <w:szCs w:val="19"/>
              </w:rPr>
              <w:t>What do you expect of students? What responsibilities do you believe students carry in the learning process? How do you cultivate these?</w:t>
            </w:r>
          </w:p>
        </w:tc>
      </w:tr>
      <w:tr w:rsidR="00226669" w14:paraId="094F176F" w14:textId="77777777">
        <w:tblPrEx>
          <w:tblCellMar>
            <w:top w:w="0" w:type="dxa"/>
            <w:bottom w:w="0" w:type="dxa"/>
          </w:tblCellMar>
        </w:tblPrEx>
        <w:trPr>
          <w:trHeight w:hRule="exact" w:val="400"/>
        </w:trPr>
        <w:tc>
          <w:tcPr>
            <w:tcW w:w="0" w:type="auto"/>
            <w:tcBorders>
              <w:top w:val="none" w:sz="0" w:space="0" w:color="FFFFFF"/>
              <w:left w:val="single" w:sz="1" w:space="0" w:color="CCCCCC"/>
              <w:bottom w:val="dotted" w:sz="4" w:space="0" w:color="DDDDDD"/>
              <w:right w:val="single" w:sz="1" w:space="0" w:color="CCCCCC"/>
            </w:tcBorders>
            <w:shd w:val="clear" w:color="auto" w:fill="FFFFFF"/>
            <w:tcMar>
              <w:top w:w="40" w:type="dxa"/>
              <w:left w:w="160" w:type="dxa"/>
              <w:bottom w:w="0" w:type="dxa"/>
              <w:right w:w="160" w:type="dxa"/>
            </w:tcMar>
          </w:tcPr>
          <w:p w14:paraId="094F176E" w14:textId="77777777" w:rsidR="00226669" w:rsidRDefault="00226669"/>
        </w:tc>
      </w:tr>
      <w:tr w:rsidR="00226669" w14:paraId="094F1771" w14:textId="77777777">
        <w:tblPrEx>
          <w:tblCellMar>
            <w:top w:w="0" w:type="dxa"/>
            <w:bottom w:w="0" w:type="dxa"/>
          </w:tblCellMar>
        </w:tblPrEx>
        <w:trPr>
          <w:trHeight w:hRule="exact" w:val="400"/>
        </w:trPr>
        <w:tc>
          <w:tcPr>
            <w:tcW w:w="0" w:type="auto"/>
            <w:tcBorders>
              <w:top w:val="none" w:sz="0" w:space="0" w:color="FFFFFF"/>
              <w:left w:val="single" w:sz="1" w:space="0" w:color="CCCCCC"/>
              <w:bottom w:val="dotted" w:sz="4" w:space="0" w:color="DDDDDD"/>
              <w:right w:val="single" w:sz="1" w:space="0" w:color="CCCCCC"/>
            </w:tcBorders>
            <w:shd w:val="clear" w:color="auto" w:fill="FFFFFF"/>
            <w:tcMar>
              <w:top w:w="40" w:type="dxa"/>
              <w:left w:w="160" w:type="dxa"/>
              <w:bottom w:w="0" w:type="dxa"/>
              <w:right w:w="160" w:type="dxa"/>
            </w:tcMar>
          </w:tcPr>
          <w:p w14:paraId="094F1770" w14:textId="77777777" w:rsidR="00226669" w:rsidRDefault="00226669"/>
        </w:tc>
      </w:tr>
      <w:tr w:rsidR="00226669" w14:paraId="094F1773" w14:textId="77777777">
        <w:tblPrEx>
          <w:tblCellMar>
            <w:top w:w="0" w:type="dxa"/>
            <w:bottom w:w="0" w:type="dxa"/>
          </w:tblCellMar>
        </w:tblPrEx>
        <w:trPr>
          <w:trHeight w:hRule="exact" w:val="400"/>
        </w:trPr>
        <w:tc>
          <w:tcPr>
            <w:tcW w:w="0" w:type="auto"/>
            <w:tcBorders>
              <w:top w:val="none" w:sz="0" w:space="0" w:color="FFFFFF"/>
              <w:left w:val="single" w:sz="1" w:space="0" w:color="CCCCCC"/>
              <w:bottom w:val="dotted" w:sz="4" w:space="0" w:color="DDDDDD"/>
              <w:right w:val="single" w:sz="1" w:space="0" w:color="CCCCCC"/>
            </w:tcBorders>
            <w:shd w:val="clear" w:color="auto" w:fill="FFFFFF"/>
            <w:tcMar>
              <w:top w:w="40" w:type="dxa"/>
              <w:left w:w="160" w:type="dxa"/>
              <w:bottom w:w="0" w:type="dxa"/>
              <w:right w:w="160" w:type="dxa"/>
            </w:tcMar>
          </w:tcPr>
          <w:p w14:paraId="094F1772" w14:textId="77777777" w:rsidR="00226669" w:rsidRDefault="00226669"/>
        </w:tc>
      </w:tr>
      <w:tr w:rsidR="00226669" w14:paraId="094F1775" w14:textId="77777777">
        <w:tblPrEx>
          <w:tblCellMar>
            <w:top w:w="0" w:type="dxa"/>
            <w:bottom w:w="0" w:type="dxa"/>
          </w:tblCellMar>
        </w:tblPrEx>
        <w:trPr>
          <w:trHeight w:hRule="exact" w:val="400"/>
        </w:trPr>
        <w:tc>
          <w:tcPr>
            <w:tcW w:w="0" w:type="auto"/>
            <w:tcBorders>
              <w:top w:val="none" w:sz="0" w:space="0" w:color="FFFFFF"/>
              <w:left w:val="single" w:sz="1" w:space="0" w:color="CCCCCC"/>
              <w:bottom w:val="single" w:sz="1" w:space="0" w:color="CCCCCC"/>
              <w:right w:val="single" w:sz="1" w:space="0" w:color="CCCCCC"/>
            </w:tcBorders>
            <w:shd w:val="clear" w:color="auto" w:fill="FFFFFF"/>
            <w:tcMar>
              <w:top w:w="40" w:type="dxa"/>
              <w:left w:w="160" w:type="dxa"/>
              <w:bottom w:w="0" w:type="dxa"/>
              <w:right w:w="160" w:type="dxa"/>
            </w:tcMar>
          </w:tcPr>
          <w:p w14:paraId="094F1774" w14:textId="77777777" w:rsidR="00226669" w:rsidRDefault="00226669"/>
        </w:tc>
      </w:tr>
    </w:tbl>
    <w:p w14:paraId="094F1776" w14:textId="77777777" w:rsidR="00226669" w:rsidRDefault="00226669">
      <w:pPr>
        <w:spacing w:after="80"/>
      </w:pPr>
    </w:p>
    <w:p w14:paraId="094F1777" w14:textId="77777777" w:rsidR="00226669" w:rsidRDefault="00D44A99">
      <w:pPr>
        <w:pBdr>
          <w:bottom w:val="single" w:sz="8" w:space="4" w:color="2E5F8A"/>
        </w:pBdr>
        <w:spacing w:before="320" w:after="120"/>
      </w:pPr>
      <w:r>
        <w:rPr>
          <w:b/>
          <w:bCs/>
          <w:caps/>
          <w:color w:val="1F3864"/>
          <w:sz w:val="26"/>
          <w:szCs w:val="26"/>
        </w:rPr>
        <w:lastRenderedPageBreak/>
        <w:t>B.  Teaching Strategies &amp; Classroom Practice</w:t>
      </w:r>
    </w:p>
    <w:p w14:paraId="094F1778" w14:textId="77777777" w:rsidR="00226669" w:rsidRDefault="00D44A99">
      <w:pPr>
        <w:spacing w:before="200" w:after="60"/>
      </w:pPr>
      <w:r>
        <w:rPr>
          <w:b/>
          <w:bCs/>
          <w:color w:val="2E5F8A"/>
          <w:sz w:val="22"/>
          <w:szCs w:val="22"/>
        </w:rPr>
        <w:t>5. Signature Approaches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26669" w14:paraId="094F177A"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EBF3FB"/>
            <w:tcMar>
              <w:top w:w="80" w:type="dxa"/>
              <w:left w:w="160" w:type="dxa"/>
              <w:bottom w:w="80" w:type="dxa"/>
              <w:right w:w="160" w:type="dxa"/>
            </w:tcMar>
          </w:tcPr>
          <w:p w14:paraId="094F1779" w14:textId="77777777" w:rsidR="00226669" w:rsidRDefault="00D44A99">
            <w:r>
              <w:rPr>
                <w:b/>
                <w:bCs/>
                <w:color w:val="2E5F8A"/>
                <w:sz w:val="19"/>
                <w:szCs w:val="19"/>
              </w:rPr>
              <w:t>✍</w:t>
            </w:r>
            <w:r>
              <w:rPr>
                <w:b/>
                <w:bCs/>
                <w:color w:val="2E5F8A"/>
                <w:sz w:val="19"/>
                <w:szCs w:val="19"/>
              </w:rPr>
              <w:t xml:space="preserve"> Prompt: </w:t>
            </w:r>
            <w:r>
              <w:rPr>
                <w:color w:val="333333"/>
                <w:sz w:val="19"/>
                <w:szCs w:val="19"/>
              </w:rPr>
              <w:t>Describe 2–3 specific teaching strategies, activities, or approaches you use regularly. Why did you choose these? What learning goals do they serve?</w:t>
            </w:r>
          </w:p>
        </w:tc>
      </w:tr>
      <w:tr w:rsidR="00226669" w14:paraId="094F177C" w14:textId="77777777">
        <w:tblPrEx>
          <w:tblCellMar>
            <w:top w:w="0" w:type="dxa"/>
            <w:bottom w:w="0" w:type="dxa"/>
          </w:tblCellMar>
        </w:tblPrEx>
        <w:trPr>
          <w:trHeight w:hRule="exact" w:val="400"/>
        </w:trPr>
        <w:tc>
          <w:tcPr>
            <w:tcW w:w="0" w:type="auto"/>
            <w:tcBorders>
              <w:top w:val="none" w:sz="0" w:space="0" w:color="FFFFFF"/>
              <w:left w:val="single" w:sz="1" w:space="0" w:color="CCCCCC"/>
              <w:bottom w:val="dotted" w:sz="4" w:space="0" w:color="DDDDDD"/>
              <w:right w:val="single" w:sz="1" w:space="0" w:color="CCCCCC"/>
            </w:tcBorders>
            <w:shd w:val="clear" w:color="auto" w:fill="FFFFFF"/>
            <w:tcMar>
              <w:top w:w="40" w:type="dxa"/>
              <w:left w:w="160" w:type="dxa"/>
              <w:bottom w:w="0" w:type="dxa"/>
              <w:right w:w="160" w:type="dxa"/>
            </w:tcMar>
          </w:tcPr>
          <w:p w14:paraId="094F177B" w14:textId="77777777" w:rsidR="00226669" w:rsidRDefault="00226669"/>
        </w:tc>
      </w:tr>
      <w:tr w:rsidR="00226669" w14:paraId="094F177E" w14:textId="77777777">
        <w:tblPrEx>
          <w:tblCellMar>
            <w:top w:w="0" w:type="dxa"/>
            <w:bottom w:w="0" w:type="dxa"/>
          </w:tblCellMar>
        </w:tblPrEx>
        <w:trPr>
          <w:trHeight w:hRule="exact" w:val="400"/>
        </w:trPr>
        <w:tc>
          <w:tcPr>
            <w:tcW w:w="0" w:type="auto"/>
            <w:tcBorders>
              <w:top w:val="none" w:sz="0" w:space="0" w:color="FFFFFF"/>
              <w:left w:val="single" w:sz="1" w:space="0" w:color="CCCCCC"/>
              <w:bottom w:val="dotted" w:sz="4" w:space="0" w:color="DDDDDD"/>
              <w:right w:val="single" w:sz="1" w:space="0" w:color="CCCCCC"/>
            </w:tcBorders>
            <w:shd w:val="clear" w:color="auto" w:fill="FFFFFF"/>
            <w:tcMar>
              <w:top w:w="40" w:type="dxa"/>
              <w:left w:w="160" w:type="dxa"/>
              <w:bottom w:w="0" w:type="dxa"/>
              <w:right w:w="160" w:type="dxa"/>
            </w:tcMar>
          </w:tcPr>
          <w:p w14:paraId="094F177D" w14:textId="77777777" w:rsidR="00226669" w:rsidRDefault="00226669"/>
        </w:tc>
      </w:tr>
      <w:tr w:rsidR="00226669" w14:paraId="094F1780" w14:textId="77777777">
        <w:tblPrEx>
          <w:tblCellMar>
            <w:top w:w="0" w:type="dxa"/>
            <w:bottom w:w="0" w:type="dxa"/>
          </w:tblCellMar>
        </w:tblPrEx>
        <w:trPr>
          <w:trHeight w:hRule="exact" w:val="400"/>
        </w:trPr>
        <w:tc>
          <w:tcPr>
            <w:tcW w:w="0" w:type="auto"/>
            <w:tcBorders>
              <w:top w:val="none" w:sz="0" w:space="0" w:color="FFFFFF"/>
              <w:left w:val="single" w:sz="1" w:space="0" w:color="CCCCCC"/>
              <w:bottom w:val="dotted" w:sz="4" w:space="0" w:color="DDDDDD"/>
              <w:right w:val="single" w:sz="1" w:space="0" w:color="CCCCCC"/>
            </w:tcBorders>
            <w:shd w:val="clear" w:color="auto" w:fill="FFFFFF"/>
            <w:tcMar>
              <w:top w:w="40" w:type="dxa"/>
              <w:left w:w="160" w:type="dxa"/>
              <w:bottom w:w="0" w:type="dxa"/>
              <w:right w:w="160" w:type="dxa"/>
            </w:tcMar>
          </w:tcPr>
          <w:p w14:paraId="094F177F" w14:textId="77777777" w:rsidR="00226669" w:rsidRDefault="00226669"/>
        </w:tc>
      </w:tr>
      <w:tr w:rsidR="00226669" w14:paraId="094F1782" w14:textId="77777777">
        <w:tblPrEx>
          <w:tblCellMar>
            <w:top w:w="0" w:type="dxa"/>
            <w:bottom w:w="0" w:type="dxa"/>
          </w:tblCellMar>
        </w:tblPrEx>
        <w:trPr>
          <w:trHeight w:hRule="exact" w:val="400"/>
        </w:trPr>
        <w:tc>
          <w:tcPr>
            <w:tcW w:w="0" w:type="auto"/>
            <w:tcBorders>
              <w:top w:val="none" w:sz="0" w:space="0" w:color="FFFFFF"/>
              <w:left w:val="single" w:sz="1" w:space="0" w:color="CCCCCC"/>
              <w:bottom w:val="dotted" w:sz="4" w:space="0" w:color="DDDDDD"/>
              <w:right w:val="single" w:sz="1" w:space="0" w:color="CCCCCC"/>
            </w:tcBorders>
            <w:shd w:val="clear" w:color="auto" w:fill="FFFFFF"/>
            <w:tcMar>
              <w:top w:w="40" w:type="dxa"/>
              <w:left w:w="160" w:type="dxa"/>
              <w:bottom w:w="0" w:type="dxa"/>
              <w:right w:w="160" w:type="dxa"/>
            </w:tcMar>
          </w:tcPr>
          <w:p w14:paraId="094F1781" w14:textId="77777777" w:rsidR="00226669" w:rsidRDefault="00226669"/>
        </w:tc>
      </w:tr>
      <w:tr w:rsidR="00226669" w14:paraId="094F1784" w14:textId="77777777">
        <w:tblPrEx>
          <w:tblCellMar>
            <w:top w:w="0" w:type="dxa"/>
            <w:bottom w:w="0" w:type="dxa"/>
          </w:tblCellMar>
        </w:tblPrEx>
        <w:trPr>
          <w:trHeight w:hRule="exact" w:val="400"/>
        </w:trPr>
        <w:tc>
          <w:tcPr>
            <w:tcW w:w="0" w:type="auto"/>
            <w:tcBorders>
              <w:top w:val="none" w:sz="0" w:space="0" w:color="FFFFFF"/>
              <w:left w:val="single" w:sz="1" w:space="0" w:color="CCCCCC"/>
              <w:bottom w:val="dotted" w:sz="4" w:space="0" w:color="DDDDDD"/>
              <w:right w:val="single" w:sz="1" w:space="0" w:color="CCCCCC"/>
            </w:tcBorders>
            <w:shd w:val="clear" w:color="auto" w:fill="FFFFFF"/>
            <w:tcMar>
              <w:top w:w="40" w:type="dxa"/>
              <w:left w:w="160" w:type="dxa"/>
              <w:bottom w:w="0" w:type="dxa"/>
              <w:right w:w="160" w:type="dxa"/>
            </w:tcMar>
          </w:tcPr>
          <w:p w14:paraId="094F1783" w14:textId="77777777" w:rsidR="00226669" w:rsidRDefault="00226669"/>
        </w:tc>
      </w:tr>
    </w:tbl>
    <w:p w14:paraId="094F1787" w14:textId="77777777" w:rsidR="00226669" w:rsidRDefault="00226669">
      <w:pPr>
        <w:spacing w:after="80"/>
      </w:pPr>
    </w:p>
    <w:p w14:paraId="094F1788" w14:textId="77777777" w:rsidR="00226669" w:rsidRDefault="00D44A99">
      <w:pPr>
        <w:spacing w:before="200" w:after="60"/>
      </w:pPr>
      <w:r>
        <w:rPr>
          <w:b/>
          <w:bCs/>
          <w:color w:val="2E5F8A"/>
          <w:sz w:val="22"/>
          <w:szCs w:val="22"/>
        </w:rPr>
        <w:t>6. Course Design Philosophy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26669" w14:paraId="094F178A"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EBF3FB"/>
            <w:tcMar>
              <w:top w:w="80" w:type="dxa"/>
              <w:left w:w="160" w:type="dxa"/>
              <w:bottom w:w="80" w:type="dxa"/>
              <w:right w:w="160" w:type="dxa"/>
            </w:tcMar>
          </w:tcPr>
          <w:p w14:paraId="094F1789" w14:textId="77777777" w:rsidR="00226669" w:rsidRDefault="00D44A99">
            <w:r>
              <w:rPr>
                <w:b/>
                <w:bCs/>
                <w:color w:val="2E5F8A"/>
                <w:sz w:val="19"/>
                <w:szCs w:val="19"/>
              </w:rPr>
              <w:t>✍</w:t>
            </w:r>
            <w:r>
              <w:rPr>
                <w:b/>
                <w:bCs/>
                <w:color w:val="2E5F8A"/>
                <w:sz w:val="19"/>
                <w:szCs w:val="19"/>
              </w:rPr>
              <w:t xml:space="preserve"> Prompt: </w:t>
            </w:r>
            <w:r>
              <w:rPr>
                <w:color w:val="333333"/>
                <w:sz w:val="19"/>
                <w:szCs w:val="19"/>
              </w:rPr>
              <w:t>How do you approach designing a course or unit? What principles guide your decisions about content, sequence, assessments, or pacing?</w:t>
            </w:r>
          </w:p>
        </w:tc>
      </w:tr>
      <w:tr w:rsidR="00226669" w14:paraId="094F178C" w14:textId="77777777">
        <w:tblPrEx>
          <w:tblCellMar>
            <w:top w:w="0" w:type="dxa"/>
            <w:bottom w:w="0" w:type="dxa"/>
          </w:tblCellMar>
        </w:tblPrEx>
        <w:trPr>
          <w:trHeight w:hRule="exact" w:val="400"/>
        </w:trPr>
        <w:tc>
          <w:tcPr>
            <w:tcW w:w="0" w:type="auto"/>
            <w:tcBorders>
              <w:top w:val="none" w:sz="0" w:space="0" w:color="FFFFFF"/>
              <w:left w:val="single" w:sz="1" w:space="0" w:color="CCCCCC"/>
              <w:bottom w:val="dotted" w:sz="4" w:space="0" w:color="DDDDDD"/>
              <w:right w:val="single" w:sz="1" w:space="0" w:color="CCCCCC"/>
            </w:tcBorders>
            <w:shd w:val="clear" w:color="auto" w:fill="FFFFFF"/>
            <w:tcMar>
              <w:top w:w="40" w:type="dxa"/>
              <w:left w:w="160" w:type="dxa"/>
              <w:bottom w:w="0" w:type="dxa"/>
              <w:right w:w="160" w:type="dxa"/>
            </w:tcMar>
          </w:tcPr>
          <w:p w14:paraId="094F178B" w14:textId="77777777" w:rsidR="00226669" w:rsidRDefault="00226669"/>
        </w:tc>
      </w:tr>
      <w:tr w:rsidR="00226669" w14:paraId="094F178E" w14:textId="77777777">
        <w:tblPrEx>
          <w:tblCellMar>
            <w:top w:w="0" w:type="dxa"/>
            <w:bottom w:w="0" w:type="dxa"/>
          </w:tblCellMar>
        </w:tblPrEx>
        <w:trPr>
          <w:trHeight w:hRule="exact" w:val="400"/>
        </w:trPr>
        <w:tc>
          <w:tcPr>
            <w:tcW w:w="0" w:type="auto"/>
            <w:tcBorders>
              <w:top w:val="none" w:sz="0" w:space="0" w:color="FFFFFF"/>
              <w:left w:val="single" w:sz="1" w:space="0" w:color="CCCCCC"/>
              <w:bottom w:val="dotted" w:sz="4" w:space="0" w:color="DDDDDD"/>
              <w:right w:val="single" w:sz="1" w:space="0" w:color="CCCCCC"/>
            </w:tcBorders>
            <w:shd w:val="clear" w:color="auto" w:fill="FFFFFF"/>
            <w:tcMar>
              <w:top w:w="40" w:type="dxa"/>
              <w:left w:w="160" w:type="dxa"/>
              <w:bottom w:w="0" w:type="dxa"/>
              <w:right w:w="160" w:type="dxa"/>
            </w:tcMar>
          </w:tcPr>
          <w:p w14:paraId="094F178D" w14:textId="77777777" w:rsidR="00226669" w:rsidRDefault="00226669"/>
        </w:tc>
      </w:tr>
      <w:tr w:rsidR="00226669" w14:paraId="094F1790" w14:textId="77777777">
        <w:tblPrEx>
          <w:tblCellMar>
            <w:top w:w="0" w:type="dxa"/>
            <w:bottom w:w="0" w:type="dxa"/>
          </w:tblCellMar>
        </w:tblPrEx>
        <w:trPr>
          <w:trHeight w:hRule="exact" w:val="400"/>
        </w:trPr>
        <w:tc>
          <w:tcPr>
            <w:tcW w:w="0" w:type="auto"/>
            <w:tcBorders>
              <w:top w:val="none" w:sz="0" w:space="0" w:color="FFFFFF"/>
              <w:left w:val="single" w:sz="1" w:space="0" w:color="CCCCCC"/>
              <w:bottom w:val="dotted" w:sz="4" w:space="0" w:color="DDDDDD"/>
              <w:right w:val="single" w:sz="1" w:space="0" w:color="CCCCCC"/>
            </w:tcBorders>
            <w:shd w:val="clear" w:color="auto" w:fill="FFFFFF"/>
            <w:tcMar>
              <w:top w:w="40" w:type="dxa"/>
              <w:left w:w="160" w:type="dxa"/>
              <w:bottom w:w="0" w:type="dxa"/>
              <w:right w:w="160" w:type="dxa"/>
            </w:tcMar>
          </w:tcPr>
          <w:p w14:paraId="094F178F" w14:textId="77777777" w:rsidR="00226669" w:rsidRDefault="00226669"/>
        </w:tc>
      </w:tr>
      <w:tr w:rsidR="00226669" w14:paraId="094F1792" w14:textId="77777777">
        <w:tblPrEx>
          <w:tblCellMar>
            <w:top w:w="0" w:type="dxa"/>
            <w:bottom w:w="0" w:type="dxa"/>
          </w:tblCellMar>
        </w:tblPrEx>
        <w:trPr>
          <w:trHeight w:hRule="exact" w:val="400"/>
        </w:trPr>
        <w:tc>
          <w:tcPr>
            <w:tcW w:w="0" w:type="auto"/>
            <w:tcBorders>
              <w:top w:val="none" w:sz="0" w:space="0" w:color="FFFFFF"/>
              <w:left w:val="single" w:sz="1" w:space="0" w:color="CCCCCC"/>
              <w:bottom w:val="dotted" w:sz="4" w:space="0" w:color="DDDDDD"/>
              <w:right w:val="single" w:sz="1" w:space="0" w:color="CCCCCC"/>
            </w:tcBorders>
            <w:shd w:val="clear" w:color="auto" w:fill="FFFFFF"/>
            <w:tcMar>
              <w:top w:w="40" w:type="dxa"/>
              <w:left w:w="160" w:type="dxa"/>
              <w:bottom w:w="0" w:type="dxa"/>
              <w:right w:w="160" w:type="dxa"/>
            </w:tcMar>
          </w:tcPr>
          <w:p w14:paraId="094F1791" w14:textId="77777777" w:rsidR="00226669" w:rsidRDefault="00226669"/>
        </w:tc>
      </w:tr>
    </w:tbl>
    <w:p w14:paraId="094F1795" w14:textId="77777777" w:rsidR="00226669" w:rsidRDefault="00226669">
      <w:pPr>
        <w:spacing w:after="80"/>
      </w:pPr>
    </w:p>
    <w:p w14:paraId="094F1796" w14:textId="77777777" w:rsidR="00226669" w:rsidRDefault="00D44A99">
      <w:pPr>
        <w:spacing w:before="200" w:after="60"/>
      </w:pPr>
      <w:r>
        <w:rPr>
          <w:b/>
          <w:bCs/>
          <w:color w:val="2E5F8A"/>
          <w:sz w:val="22"/>
          <w:szCs w:val="22"/>
        </w:rPr>
        <w:t>7. Inclusive &amp; Equitable Teaching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26669" w14:paraId="094F1798"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EBF3FB"/>
            <w:tcMar>
              <w:top w:w="80" w:type="dxa"/>
              <w:left w:w="160" w:type="dxa"/>
              <w:bottom w:w="80" w:type="dxa"/>
              <w:right w:w="160" w:type="dxa"/>
            </w:tcMar>
          </w:tcPr>
          <w:p w14:paraId="094F1797" w14:textId="77777777" w:rsidR="00226669" w:rsidRDefault="00D44A99">
            <w:r>
              <w:rPr>
                <w:b/>
                <w:bCs/>
                <w:color w:val="2E5F8A"/>
                <w:sz w:val="19"/>
                <w:szCs w:val="19"/>
              </w:rPr>
              <w:t>✍</w:t>
            </w:r>
            <w:r>
              <w:rPr>
                <w:b/>
                <w:bCs/>
                <w:color w:val="2E5F8A"/>
                <w:sz w:val="19"/>
                <w:szCs w:val="19"/>
              </w:rPr>
              <w:t xml:space="preserve"> Prompt: </w:t>
            </w:r>
            <w:r>
              <w:rPr>
                <w:color w:val="333333"/>
                <w:sz w:val="19"/>
                <w:szCs w:val="19"/>
              </w:rPr>
              <w:t>How do you create a learning environment where all students can succeed? Describe specific practices you use to support diverse learners.</w:t>
            </w:r>
          </w:p>
        </w:tc>
      </w:tr>
      <w:tr w:rsidR="00226669" w14:paraId="094F179A" w14:textId="77777777">
        <w:tblPrEx>
          <w:tblCellMar>
            <w:top w:w="0" w:type="dxa"/>
            <w:bottom w:w="0" w:type="dxa"/>
          </w:tblCellMar>
        </w:tblPrEx>
        <w:trPr>
          <w:trHeight w:hRule="exact" w:val="400"/>
        </w:trPr>
        <w:tc>
          <w:tcPr>
            <w:tcW w:w="0" w:type="auto"/>
            <w:tcBorders>
              <w:top w:val="none" w:sz="0" w:space="0" w:color="FFFFFF"/>
              <w:left w:val="single" w:sz="1" w:space="0" w:color="CCCCCC"/>
              <w:bottom w:val="dotted" w:sz="4" w:space="0" w:color="DDDDDD"/>
              <w:right w:val="single" w:sz="1" w:space="0" w:color="CCCCCC"/>
            </w:tcBorders>
            <w:shd w:val="clear" w:color="auto" w:fill="FFFFFF"/>
            <w:tcMar>
              <w:top w:w="40" w:type="dxa"/>
              <w:left w:w="160" w:type="dxa"/>
              <w:bottom w:w="0" w:type="dxa"/>
              <w:right w:w="160" w:type="dxa"/>
            </w:tcMar>
          </w:tcPr>
          <w:p w14:paraId="094F1799" w14:textId="77777777" w:rsidR="00226669" w:rsidRDefault="00226669"/>
        </w:tc>
      </w:tr>
      <w:tr w:rsidR="00226669" w14:paraId="094F179C" w14:textId="77777777">
        <w:tblPrEx>
          <w:tblCellMar>
            <w:top w:w="0" w:type="dxa"/>
            <w:bottom w:w="0" w:type="dxa"/>
          </w:tblCellMar>
        </w:tblPrEx>
        <w:trPr>
          <w:trHeight w:hRule="exact" w:val="400"/>
        </w:trPr>
        <w:tc>
          <w:tcPr>
            <w:tcW w:w="0" w:type="auto"/>
            <w:tcBorders>
              <w:top w:val="none" w:sz="0" w:space="0" w:color="FFFFFF"/>
              <w:left w:val="single" w:sz="1" w:space="0" w:color="CCCCCC"/>
              <w:bottom w:val="dotted" w:sz="4" w:space="0" w:color="DDDDDD"/>
              <w:right w:val="single" w:sz="1" w:space="0" w:color="CCCCCC"/>
            </w:tcBorders>
            <w:shd w:val="clear" w:color="auto" w:fill="FFFFFF"/>
            <w:tcMar>
              <w:top w:w="40" w:type="dxa"/>
              <w:left w:w="160" w:type="dxa"/>
              <w:bottom w:w="0" w:type="dxa"/>
              <w:right w:w="160" w:type="dxa"/>
            </w:tcMar>
          </w:tcPr>
          <w:p w14:paraId="094F179B" w14:textId="77777777" w:rsidR="00226669" w:rsidRDefault="00226669"/>
        </w:tc>
      </w:tr>
      <w:tr w:rsidR="00226669" w14:paraId="094F179E" w14:textId="77777777">
        <w:tblPrEx>
          <w:tblCellMar>
            <w:top w:w="0" w:type="dxa"/>
            <w:bottom w:w="0" w:type="dxa"/>
          </w:tblCellMar>
        </w:tblPrEx>
        <w:trPr>
          <w:trHeight w:hRule="exact" w:val="400"/>
        </w:trPr>
        <w:tc>
          <w:tcPr>
            <w:tcW w:w="0" w:type="auto"/>
            <w:tcBorders>
              <w:top w:val="none" w:sz="0" w:space="0" w:color="FFFFFF"/>
              <w:left w:val="single" w:sz="1" w:space="0" w:color="CCCCCC"/>
              <w:bottom w:val="dotted" w:sz="4" w:space="0" w:color="DDDDDD"/>
              <w:right w:val="single" w:sz="1" w:space="0" w:color="CCCCCC"/>
            </w:tcBorders>
            <w:shd w:val="clear" w:color="auto" w:fill="FFFFFF"/>
            <w:tcMar>
              <w:top w:w="40" w:type="dxa"/>
              <w:left w:w="160" w:type="dxa"/>
              <w:bottom w:w="0" w:type="dxa"/>
              <w:right w:w="160" w:type="dxa"/>
            </w:tcMar>
          </w:tcPr>
          <w:p w14:paraId="094F179D" w14:textId="77777777" w:rsidR="00226669" w:rsidRDefault="00226669"/>
        </w:tc>
      </w:tr>
      <w:tr w:rsidR="00226669" w14:paraId="094F17A0" w14:textId="77777777">
        <w:tblPrEx>
          <w:tblCellMar>
            <w:top w:w="0" w:type="dxa"/>
            <w:bottom w:w="0" w:type="dxa"/>
          </w:tblCellMar>
        </w:tblPrEx>
        <w:trPr>
          <w:trHeight w:hRule="exact" w:val="400"/>
        </w:trPr>
        <w:tc>
          <w:tcPr>
            <w:tcW w:w="0" w:type="auto"/>
            <w:tcBorders>
              <w:top w:val="none" w:sz="0" w:space="0" w:color="FFFFFF"/>
              <w:left w:val="single" w:sz="1" w:space="0" w:color="CCCCCC"/>
              <w:bottom w:val="dotted" w:sz="4" w:space="0" w:color="DDDDDD"/>
              <w:right w:val="single" w:sz="1" w:space="0" w:color="CCCCCC"/>
            </w:tcBorders>
            <w:shd w:val="clear" w:color="auto" w:fill="FFFFFF"/>
            <w:tcMar>
              <w:top w:w="40" w:type="dxa"/>
              <w:left w:w="160" w:type="dxa"/>
              <w:bottom w:w="0" w:type="dxa"/>
              <w:right w:w="160" w:type="dxa"/>
            </w:tcMar>
          </w:tcPr>
          <w:p w14:paraId="094F179F" w14:textId="77777777" w:rsidR="00226669" w:rsidRDefault="00226669"/>
        </w:tc>
      </w:tr>
      <w:tr w:rsidR="00226669" w14:paraId="094F17A2" w14:textId="77777777">
        <w:tblPrEx>
          <w:tblCellMar>
            <w:top w:w="0" w:type="dxa"/>
            <w:bottom w:w="0" w:type="dxa"/>
          </w:tblCellMar>
        </w:tblPrEx>
        <w:trPr>
          <w:trHeight w:hRule="exact" w:val="400"/>
        </w:trPr>
        <w:tc>
          <w:tcPr>
            <w:tcW w:w="0" w:type="auto"/>
            <w:tcBorders>
              <w:top w:val="none" w:sz="0" w:space="0" w:color="FFFFFF"/>
              <w:left w:val="single" w:sz="1" w:space="0" w:color="CCCCCC"/>
              <w:bottom w:val="single" w:sz="1" w:space="0" w:color="CCCCCC"/>
              <w:right w:val="single" w:sz="1" w:space="0" w:color="CCCCCC"/>
            </w:tcBorders>
            <w:shd w:val="clear" w:color="auto" w:fill="FFFFFF"/>
            <w:tcMar>
              <w:top w:w="40" w:type="dxa"/>
              <w:left w:w="160" w:type="dxa"/>
              <w:bottom w:w="0" w:type="dxa"/>
              <w:right w:w="160" w:type="dxa"/>
            </w:tcMar>
          </w:tcPr>
          <w:p w14:paraId="094F17A1" w14:textId="77777777" w:rsidR="00226669" w:rsidRDefault="00226669"/>
        </w:tc>
      </w:tr>
    </w:tbl>
    <w:p w14:paraId="094F17A3" w14:textId="77777777" w:rsidR="00226669" w:rsidRDefault="00226669">
      <w:pPr>
        <w:spacing w:after="80"/>
      </w:pPr>
    </w:p>
    <w:p w14:paraId="094F17A4" w14:textId="77777777" w:rsidR="00226669" w:rsidRDefault="00D44A99">
      <w:pPr>
        <w:spacing w:before="200" w:after="60"/>
      </w:pPr>
      <w:r>
        <w:rPr>
          <w:b/>
          <w:bCs/>
          <w:color w:val="2E5F8A"/>
          <w:sz w:val="22"/>
          <w:szCs w:val="22"/>
        </w:rPr>
        <w:t>8. Engagement &amp; Motivation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26669" w14:paraId="094F17A6"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EBF3FB"/>
            <w:tcMar>
              <w:top w:w="80" w:type="dxa"/>
              <w:left w:w="160" w:type="dxa"/>
              <w:bottom w:w="80" w:type="dxa"/>
              <w:right w:w="160" w:type="dxa"/>
            </w:tcMar>
          </w:tcPr>
          <w:p w14:paraId="094F17A5" w14:textId="77777777" w:rsidR="00226669" w:rsidRDefault="00D44A99">
            <w:r>
              <w:rPr>
                <w:b/>
                <w:bCs/>
                <w:color w:val="2E5F8A"/>
                <w:sz w:val="19"/>
                <w:szCs w:val="19"/>
              </w:rPr>
              <w:t>✍</w:t>
            </w:r>
            <w:r>
              <w:rPr>
                <w:b/>
                <w:bCs/>
                <w:color w:val="2E5F8A"/>
                <w:sz w:val="19"/>
                <w:szCs w:val="19"/>
              </w:rPr>
              <w:t xml:space="preserve"> Prompt: </w:t>
            </w:r>
            <w:r>
              <w:rPr>
                <w:color w:val="333333"/>
                <w:sz w:val="19"/>
                <w:szCs w:val="19"/>
              </w:rPr>
              <w:t>Describe a moment when you saw students genuinely engaged or motivated. What conditions created that? How do you replicate it?</w:t>
            </w:r>
          </w:p>
        </w:tc>
      </w:tr>
      <w:tr w:rsidR="00226669" w14:paraId="094F17A8" w14:textId="77777777">
        <w:tblPrEx>
          <w:tblCellMar>
            <w:top w:w="0" w:type="dxa"/>
            <w:bottom w:w="0" w:type="dxa"/>
          </w:tblCellMar>
        </w:tblPrEx>
        <w:trPr>
          <w:trHeight w:hRule="exact" w:val="400"/>
        </w:trPr>
        <w:tc>
          <w:tcPr>
            <w:tcW w:w="0" w:type="auto"/>
            <w:tcBorders>
              <w:top w:val="none" w:sz="0" w:space="0" w:color="FFFFFF"/>
              <w:left w:val="single" w:sz="1" w:space="0" w:color="CCCCCC"/>
              <w:bottom w:val="dotted" w:sz="4" w:space="0" w:color="DDDDDD"/>
              <w:right w:val="single" w:sz="1" w:space="0" w:color="CCCCCC"/>
            </w:tcBorders>
            <w:shd w:val="clear" w:color="auto" w:fill="FFFFFF"/>
            <w:tcMar>
              <w:top w:w="40" w:type="dxa"/>
              <w:left w:w="160" w:type="dxa"/>
              <w:bottom w:w="0" w:type="dxa"/>
              <w:right w:w="160" w:type="dxa"/>
            </w:tcMar>
          </w:tcPr>
          <w:p w14:paraId="094F17A7" w14:textId="77777777" w:rsidR="00226669" w:rsidRDefault="00226669"/>
        </w:tc>
      </w:tr>
      <w:tr w:rsidR="00226669" w14:paraId="094F17AA" w14:textId="77777777">
        <w:tblPrEx>
          <w:tblCellMar>
            <w:top w:w="0" w:type="dxa"/>
            <w:bottom w:w="0" w:type="dxa"/>
          </w:tblCellMar>
        </w:tblPrEx>
        <w:trPr>
          <w:trHeight w:hRule="exact" w:val="400"/>
        </w:trPr>
        <w:tc>
          <w:tcPr>
            <w:tcW w:w="0" w:type="auto"/>
            <w:tcBorders>
              <w:top w:val="none" w:sz="0" w:space="0" w:color="FFFFFF"/>
              <w:left w:val="single" w:sz="1" w:space="0" w:color="CCCCCC"/>
              <w:bottom w:val="dotted" w:sz="4" w:space="0" w:color="DDDDDD"/>
              <w:right w:val="single" w:sz="1" w:space="0" w:color="CCCCCC"/>
            </w:tcBorders>
            <w:shd w:val="clear" w:color="auto" w:fill="FFFFFF"/>
            <w:tcMar>
              <w:top w:w="40" w:type="dxa"/>
              <w:left w:w="160" w:type="dxa"/>
              <w:bottom w:w="0" w:type="dxa"/>
              <w:right w:w="160" w:type="dxa"/>
            </w:tcMar>
          </w:tcPr>
          <w:p w14:paraId="094F17A9" w14:textId="77777777" w:rsidR="00226669" w:rsidRDefault="00226669"/>
        </w:tc>
      </w:tr>
      <w:tr w:rsidR="00226669" w14:paraId="094F17AC" w14:textId="77777777">
        <w:tblPrEx>
          <w:tblCellMar>
            <w:top w:w="0" w:type="dxa"/>
            <w:bottom w:w="0" w:type="dxa"/>
          </w:tblCellMar>
        </w:tblPrEx>
        <w:trPr>
          <w:trHeight w:hRule="exact" w:val="400"/>
        </w:trPr>
        <w:tc>
          <w:tcPr>
            <w:tcW w:w="0" w:type="auto"/>
            <w:tcBorders>
              <w:top w:val="none" w:sz="0" w:space="0" w:color="FFFFFF"/>
              <w:left w:val="single" w:sz="1" w:space="0" w:color="CCCCCC"/>
              <w:bottom w:val="dotted" w:sz="4" w:space="0" w:color="DDDDDD"/>
              <w:right w:val="single" w:sz="1" w:space="0" w:color="CCCCCC"/>
            </w:tcBorders>
            <w:shd w:val="clear" w:color="auto" w:fill="FFFFFF"/>
            <w:tcMar>
              <w:top w:w="40" w:type="dxa"/>
              <w:left w:w="160" w:type="dxa"/>
              <w:bottom w:w="0" w:type="dxa"/>
              <w:right w:w="160" w:type="dxa"/>
            </w:tcMar>
          </w:tcPr>
          <w:p w14:paraId="094F17AB" w14:textId="77777777" w:rsidR="00226669" w:rsidRDefault="00226669"/>
        </w:tc>
      </w:tr>
      <w:tr w:rsidR="00226669" w14:paraId="094F17AE" w14:textId="77777777">
        <w:tblPrEx>
          <w:tblCellMar>
            <w:top w:w="0" w:type="dxa"/>
            <w:bottom w:w="0" w:type="dxa"/>
          </w:tblCellMar>
        </w:tblPrEx>
        <w:trPr>
          <w:trHeight w:hRule="exact" w:val="400"/>
        </w:trPr>
        <w:tc>
          <w:tcPr>
            <w:tcW w:w="0" w:type="auto"/>
            <w:tcBorders>
              <w:top w:val="none" w:sz="0" w:space="0" w:color="FFFFFF"/>
              <w:left w:val="single" w:sz="1" w:space="0" w:color="CCCCCC"/>
              <w:bottom w:val="dotted" w:sz="4" w:space="0" w:color="DDDDDD"/>
              <w:right w:val="single" w:sz="1" w:space="0" w:color="CCCCCC"/>
            </w:tcBorders>
            <w:shd w:val="clear" w:color="auto" w:fill="FFFFFF"/>
            <w:tcMar>
              <w:top w:w="40" w:type="dxa"/>
              <w:left w:w="160" w:type="dxa"/>
              <w:bottom w:w="0" w:type="dxa"/>
              <w:right w:w="160" w:type="dxa"/>
            </w:tcMar>
          </w:tcPr>
          <w:p w14:paraId="094F17AD" w14:textId="77777777" w:rsidR="00226669" w:rsidRDefault="00226669"/>
        </w:tc>
      </w:tr>
      <w:tr w:rsidR="00226669" w14:paraId="094F17B0" w14:textId="77777777">
        <w:tblPrEx>
          <w:tblCellMar>
            <w:top w:w="0" w:type="dxa"/>
            <w:bottom w:w="0" w:type="dxa"/>
          </w:tblCellMar>
        </w:tblPrEx>
        <w:trPr>
          <w:trHeight w:hRule="exact" w:val="400"/>
        </w:trPr>
        <w:tc>
          <w:tcPr>
            <w:tcW w:w="0" w:type="auto"/>
            <w:tcBorders>
              <w:top w:val="none" w:sz="0" w:space="0" w:color="FFFFFF"/>
              <w:left w:val="single" w:sz="1" w:space="0" w:color="CCCCCC"/>
              <w:bottom w:val="single" w:sz="1" w:space="0" w:color="CCCCCC"/>
              <w:right w:val="single" w:sz="1" w:space="0" w:color="CCCCCC"/>
            </w:tcBorders>
            <w:shd w:val="clear" w:color="auto" w:fill="FFFFFF"/>
            <w:tcMar>
              <w:top w:w="40" w:type="dxa"/>
              <w:left w:w="160" w:type="dxa"/>
              <w:bottom w:w="0" w:type="dxa"/>
              <w:right w:w="160" w:type="dxa"/>
            </w:tcMar>
          </w:tcPr>
          <w:p w14:paraId="094F17AF" w14:textId="77777777" w:rsidR="00226669" w:rsidRDefault="00226669"/>
        </w:tc>
      </w:tr>
    </w:tbl>
    <w:p w14:paraId="094F17B1" w14:textId="77777777" w:rsidR="00226669" w:rsidRDefault="00226669">
      <w:pPr>
        <w:spacing w:after="80"/>
      </w:pPr>
    </w:p>
    <w:p w14:paraId="094F17B2" w14:textId="77777777" w:rsidR="00226669" w:rsidRDefault="00D44A99">
      <w:pPr>
        <w:pBdr>
          <w:bottom w:val="single" w:sz="8" w:space="4" w:color="2E5F8A"/>
        </w:pBdr>
        <w:spacing w:before="320" w:after="120"/>
      </w:pPr>
      <w:r>
        <w:rPr>
          <w:b/>
          <w:bCs/>
          <w:caps/>
          <w:color w:val="1F3864"/>
          <w:sz w:val="26"/>
          <w:szCs w:val="26"/>
        </w:rPr>
        <w:lastRenderedPageBreak/>
        <w:t>C.  Evidence of Impact</w:t>
      </w:r>
    </w:p>
    <w:p w14:paraId="094F17B3" w14:textId="77777777" w:rsidR="00226669" w:rsidRDefault="00D44A99">
      <w:pPr>
        <w:spacing w:before="200" w:after="60"/>
      </w:pPr>
      <w:r>
        <w:rPr>
          <w:b/>
          <w:bCs/>
          <w:color w:val="2E5F8A"/>
          <w:sz w:val="22"/>
          <w:szCs w:val="22"/>
        </w:rPr>
        <w:t>9. Student Learning Outcomes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26669" w14:paraId="094F17B5"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EBF3FB"/>
            <w:tcMar>
              <w:top w:w="80" w:type="dxa"/>
              <w:left w:w="160" w:type="dxa"/>
              <w:bottom w:w="80" w:type="dxa"/>
              <w:right w:w="160" w:type="dxa"/>
            </w:tcMar>
          </w:tcPr>
          <w:p w14:paraId="094F17B4" w14:textId="77777777" w:rsidR="00226669" w:rsidRDefault="00D44A99">
            <w:r>
              <w:rPr>
                <w:b/>
                <w:bCs/>
                <w:color w:val="2E5F8A"/>
                <w:sz w:val="19"/>
                <w:szCs w:val="19"/>
              </w:rPr>
              <w:t>✍</w:t>
            </w:r>
            <w:r>
              <w:rPr>
                <w:b/>
                <w:bCs/>
                <w:color w:val="2E5F8A"/>
                <w:sz w:val="19"/>
                <w:szCs w:val="19"/>
              </w:rPr>
              <w:t xml:space="preserve"> Prompt: </w:t>
            </w:r>
            <w:r>
              <w:rPr>
                <w:color w:val="333333"/>
                <w:sz w:val="19"/>
                <w:szCs w:val="19"/>
              </w:rPr>
              <w:t>Describe evidence that your teaching approach leads to student learning. This might include course data, student work, assessment results, or qualitative feedback.</w:t>
            </w:r>
          </w:p>
        </w:tc>
      </w:tr>
      <w:tr w:rsidR="00226669" w14:paraId="094F17B7" w14:textId="77777777">
        <w:tblPrEx>
          <w:tblCellMar>
            <w:top w:w="0" w:type="dxa"/>
            <w:bottom w:w="0" w:type="dxa"/>
          </w:tblCellMar>
        </w:tblPrEx>
        <w:trPr>
          <w:trHeight w:hRule="exact" w:val="400"/>
        </w:trPr>
        <w:tc>
          <w:tcPr>
            <w:tcW w:w="0" w:type="auto"/>
            <w:tcBorders>
              <w:top w:val="none" w:sz="0" w:space="0" w:color="FFFFFF"/>
              <w:left w:val="single" w:sz="1" w:space="0" w:color="CCCCCC"/>
              <w:bottom w:val="dotted" w:sz="4" w:space="0" w:color="DDDDDD"/>
              <w:right w:val="single" w:sz="1" w:space="0" w:color="CCCCCC"/>
            </w:tcBorders>
            <w:shd w:val="clear" w:color="auto" w:fill="FFFFFF"/>
            <w:tcMar>
              <w:top w:w="40" w:type="dxa"/>
              <w:left w:w="160" w:type="dxa"/>
              <w:bottom w:w="0" w:type="dxa"/>
              <w:right w:w="160" w:type="dxa"/>
            </w:tcMar>
          </w:tcPr>
          <w:p w14:paraId="094F17B6" w14:textId="77777777" w:rsidR="00226669" w:rsidRDefault="00226669"/>
        </w:tc>
      </w:tr>
      <w:tr w:rsidR="00226669" w14:paraId="094F17B9" w14:textId="77777777">
        <w:tblPrEx>
          <w:tblCellMar>
            <w:top w:w="0" w:type="dxa"/>
            <w:bottom w:w="0" w:type="dxa"/>
          </w:tblCellMar>
        </w:tblPrEx>
        <w:trPr>
          <w:trHeight w:hRule="exact" w:val="400"/>
        </w:trPr>
        <w:tc>
          <w:tcPr>
            <w:tcW w:w="0" w:type="auto"/>
            <w:tcBorders>
              <w:top w:val="none" w:sz="0" w:space="0" w:color="FFFFFF"/>
              <w:left w:val="single" w:sz="1" w:space="0" w:color="CCCCCC"/>
              <w:bottom w:val="dotted" w:sz="4" w:space="0" w:color="DDDDDD"/>
              <w:right w:val="single" w:sz="1" w:space="0" w:color="CCCCCC"/>
            </w:tcBorders>
            <w:shd w:val="clear" w:color="auto" w:fill="FFFFFF"/>
            <w:tcMar>
              <w:top w:w="40" w:type="dxa"/>
              <w:left w:w="160" w:type="dxa"/>
              <w:bottom w:w="0" w:type="dxa"/>
              <w:right w:w="160" w:type="dxa"/>
            </w:tcMar>
          </w:tcPr>
          <w:p w14:paraId="094F17B8" w14:textId="77777777" w:rsidR="00226669" w:rsidRDefault="00226669"/>
        </w:tc>
      </w:tr>
      <w:tr w:rsidR="00226669" w14:paraId="094F17BB" w14:textId="77777777">
        <w:tblPrEx>
          <w:tblCellMar>
            <w:top w:w="0" w:type="dxa"/>
            <w:bottom w:w="0" w:type="dxa"/>
          </w:tblCellMar>
        </w:tblPrEx>
        <w:trPr>
          <w:trHeight w:hRule="exact" w:val="400"/>
        </w:trPr>
        <w:tc>
          <w:tcPr>
            <w:tcW w:w="0" w:type="auto"/>
            <w:tcBorders>
              <w:top w:val="none" w:sz="0" w:space="0" w:color="FFFFFF"/>
              <w:left w:val="single" w:sz="1" w:space="0" w:color="CCCCCC"/>
              <w:bottom w:val="dotted" w:sz="4" w:space="0" w:color="DDDDDD"/>
              <w:right w:val="single" w:sz="1" w:space="0" w:color="CCCCCC"/>
            </w:tcBorders>
            <w:shd w:val="clear" w:color="auto" w:fill="FFFFFF"/>
            <w:tcMar>
              <w:top w:w="40" w:type="dxa"/>
              <w:left w:w="160" w:type="dxa"/>
              <w:bottom w:w="0" w:type="dxa"/>
              <w:right w:w="160" w:type="dxa"/>
            </w:tcMar>
          </w:tcPr>
          <w:p w14:paraId="094F17BA" w14:textId="77777777" w:rsidR="00226669" w:rsidRDefault="00226669"/>
        </w:tc>
      </w:tr>
      <w:tr w:rsidR="00226669" w14:paraId="094F17BD" w14:textId="77777777">
        <w:tblPrEx>
          <w:tblCellMar>
            <w:top w:w="0" w:type="dxa"/>
            <w:bottom w:w="0" w:type="dxa"/>
          </w:tblCellMar>
        </w:tblPrEx>
        <w:trPr>
          <w:trHeight w:hRule="exact" w:val="400"/>
        </w:trPr>
        <w:tc>
          <w:tcPr>
            <w:tcW w:w="0" w:type="auto"/>
            <w:tcBorders>
              <w:top w:val="none" w:sz="0" w:space="0" w:color="FFFFFF"/>
              <w:left w:val="single" w:sz="1" w:space="0" w:color="CCCCCC"/>
              <w:bottom w:val="dotted" w:sz="4" w:space="0" w:color="DDDDDD"/>
              <w:right w:val="single" w:sz="1" w:space="0" w:color="CCCCCC"/>
            </w:tcBorders>
            <w:shd w:val="clear" w:color="auto" w:fill="FFFFFF"/>
            <w:tcMar>
              <w:top w:w="40" w:type="dxa"/>
              <w:left w:w="160" w:type="dxa"/>
              <w:bottom w:w="0" w:type="dxa"/>
              <w:right w:w="160" w:type="dxa"/>
            </w:tcMar>
          </w:tcPr>
          <w:p w14:paraId="094F17BC" w14:textId="77777777" w:rsidR="00226669" w:rsidRDefault="00226669"/>
        </w:tc>
      </w:tr>
      <w:tr w:rsidR="00226669" w14:paraId="094F17BF" w14:textId="77777777">
        <w:tblPrEx>
          <w:tblCellMar>
            <w:top w:w="0" w:type="dxa"/>
            <w:bottom w:w="0" w:type="dxa"/>
          </w:tblCellMar>
        </w:tblPrEx>
        <w:trPr>
          <w:trHeight w:hRule="exact" w:val="400"/>
        </w:trPr>
        <w:tc>
          <w:tcPr>
            <w:tcW w:w="0" w:type="auto"/>
            <w:tcBorders>
              <w:top w:val="none" w:sz="0" w:space="0" w:color="FFFFFF"/>
              <w:left w:val="single" w:sz="1" w:space="0" w:color="CCCCCC"/>
              <w:bottom w:val="single" w:sz="1" w:space="0" w:color="CCCCCC"/>
              <w:right w:val="single" w:sz="1" w:space="0" w:color="CCCCCC"/>
            </w:tcBorders>
            <w:shd w:val="clear" w:color="auto" w:fill="FFFFFF"/>
            <w:tcMar>
              <w:top w:w="40" w:type="dxa"/>
              <w:left w:w="160" w:type="dxa"/>
              <w:bottom w:w="0" w:type="dxa"/>
              <w:right w:w="160" w:type="dxa"/>
            </w:tcMar>
          </w:tcPr>
          <w:p w14:paraId="094F17BE" w14:textId="77777777" w:rsidR="00226669" w:rsidRDefault="00226669"/>
        </w:tc>
      </w:tr>
    </w:tbl>
    <w:p w14:paraId="094F17C0" w14:textId="77777777" w:rsidR="00226669" w:rsidRDefault="00226669">
      <w:pPr>
        <w:spacing w:after="80"/>
      </w:pPr>
    </w:p>
    <w:p w14:paraId="094F17C1" w14:textId="77777777" w:rsidR="00226669" w:rsidRDefault="00D44A99">
      <w:pPr>
        <w:spacing w:before="200" w:after="60"/>
      </w:pPr>
      <w:r>
        <w:rPr>
          <w:b/>
          <w:bCs/>
          <w:color w:val="2E5F8A"/>
          <w:sz w:val="22"/>
          <w:szCs w:val="22"/>
        </w:rPr>
        <w:t>10. A Teaching Success Story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26669" w14:paraId="094F17C3"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EBF3FB"/>
            <w:tcMar>
              <w:top w:w="80" w:type="dxa"/>
              <w:left w:w="160" w:type="dxa"/>
              <w:bottom w:w="80" w:type="dxa"/>
              <w:right w:w="160" w:type="dxa"/>
            </w:tcMar>
          </w:tcPr>
          <w:p w14:paraId="094F17C2" w14:textId="77777777" w:rsidR="00226669" w:rsidRDefault="00D44A99">
            <w:r>
              <w:rPr>
                <w:b/>
                <w:bCs/>
                <w:color w:val="2E5F8A"/>
                <w:sz w:val="19"/>
                <w:szCs w:val="19"/>
              </w:rPr>
              <w:t>✍</w:t>
            </w:r>
            <w:r>
              <w:rPr>
                <w:b/>
                <w:bCs/>
                <w:color w:val="2E5F8A"/>
                <w:sz w:val="19"/>
                <w:szCs w:val="19"/>
              </w:rPr>
              <w:t xml:space="preserve"> Prompt: </w:t>
            </w:r>
            <w:r>
              <w:rPr>
                <w:color w:val="333333"/>
                <w:sz w:val="19"/>
                <w:szCs w:val="19"/>
              </w:rPr>
              <w:t>Describe a specific instance where you felt your teaching made a real difference for a student or a class. What did you do, and what was the outcome?</w:t>
            </w:r>
          </w:p>
        </w:tc>
      </w:tr>
      <w:tr w:rsidR="00226669" w14:paraId="094F17C5" w14:textId="77777777">
        <w:tblPrEx>
          <w:tblCellMar>
            <w:top w:w="0" w:type="dxa"/>
            <w:bottom w:w="0" w:type="dxa"/>
          </w:tblCellMar>
        </w:tblPrEx>
        <w:trPr>
          <w:trHeight w:hRule="exact" w:val="400"/>
        </w:trPr>
        <w:tc>
          <w:tcPr>
            <w:tcW w:w="0" w:type="auto"/>
            <w:tcBorders>
              <w:top w:val="none" w:sz="0" w:space="0" w:color="FFFFFF"/>
              <w:left w:val="single" w:sz="1" w:space="0" w:color="CCCCCC"/>
              <w:bottom w:val="dotted" w:sz="4" w:space="0" w:color="DDDDDD"/>
              <w:right w:val="single" w:sz="1" w:space="0" w:color="CCCCCC"/>
            </w:tcBorders>
            <w:shd w:val="clear" w:color="auto" w:fill="FFFFFF"/>
            <w:tcMar>
              <w:top w:w="40" w:type="dxa"/>
              <w:left w:w="160" w:type="dxa"/>
              <w:bottom w:w="0" w:type="dxa"/>
              <w:right w:w="160" w:type="dxa"/>
            </w:tcMar>
          </w:tcPr>
          <w:p w14:paraId="094F17C4" w14:textId="77777777" w:rsidR="00226669" w:rsidRDefault="00226669"/>
        </w:tc>
      </w:tr>
      <w:tr w:rsidR="00226669" w14:paraId="094F17C7" w14:textId="77777777">
        <w:tblPrEx>
          <w:tblCellMar>
            <w:top w:w="0" w:type="dxa"/>
            <w:bottom w:w="0" w:type="dxa"/>
          </w:tblCellMar>
        </w:tblPrEx>
        <w:trPr>
          <w:trHeight w:hRule="exact" w:val="400"/>
        </w:trPr>
        <w:tc>
          <w:tcPr>
            <w:tcW w:w="0" w:type="auto"/>
            <w:tcBorders>
              <w:top w:val="none" w:sz="0" w:space="0" w:color="FFFFFF"/>
              <w:left w:val="single" w:sz="1" w:space="0" w:color="CCCCCC"/>
              <w:bottom w:val="dotted" w:sz="4" w:space="0" w:color="DDDDDD"/>
              <w:right w:val="single" w:sz="1" w:space="0" w:color="CCCCCC"/>
            </w:tcBorders>
            <w:shd w:val="clear" w:color="auto" w:fill="FFFFFF"/>
            <w:tcMar>
              <w:top w:w="40" w:type="dxa"/>
              <w:left w:w="160" w:type="dxa"/>
              <w:bottom w:w="0" w:type="dxa"/>
              <w:right w:w="160" w:type="dxa"/>
            </w:tcMar>
          </w:tcPr>
          <w:p w14:paraId="094F17C6" w14:textId="77777777" w:rsidR="00226669" w:rsidRDefault="00226669"/>
        </w:tc>
      </w:tr>
      <w:tr w:rsidR="00226669" w14:paraId="094F17C9" w14:textId="77777777">
        <w:tblPrEx>
          <w:tblCellMar>
            <w:top w:w="0" w:type="dxa"/>
            <w:bottom w:w="0" w:type="dxa"/>
          </w:tblCellMar>
        </w:tblPrEx>
        <w:trPr>
          <w:trHeight w:hRule="exact" w:val="400"/>
        </w:trPr>
        <w:tc>
          <w:tcPr>
            <w:tcW w:w="0" w:type="auto"/>
            <w:tcBorders>
              <w:top w:val="none" w:sz="0" w:space="0" w:color="FFFFFF"/>
              <w:left w:val="single" w:sz="1" w:space="0" w:color="CCCCCC"/>
              <w:bottom w:val="dotted" w:sz="4" w:space="0" w:color="DDDDDD"/>
              <w:right w:val="single" w:sz="1" w:space="0" w:color="CCCCCC"/>
            </w:tcBorders>
            <w:shd w:val="clear" w:color="auto" w:fill="FFFFFF"/>
            <w:tcMar>
              <w:top w:w="40" w:type="dxa"/>
              <w:left w:w="160" w:type="dxa"/>
              <w:bottom w:w="0" w:type="dxa"/>
              <w:right w:w="160" w:type="dxa"/>
            </w:tcMar>
          </w:tcPr>
          <w:p w14:paraId="094F17C8" w14:textId="77777777" w:rsidR="00226669" w:rsidRDefault="00226669"/>
        </w:tc>
      </w:tr>
      <w:tr w:rsidR="00226669" w14:paraId="094F17CB" w14:textId="77777777">
        <w:tblPrEx>
          <w:tblCellMar>
            <w:top w:w="0" w:type="dxa"/>
            <w:bottom w:w="0" w:type="dxa"/>
          </w:tblCellMar>
        </w:tblPrEx>
        <w:trPr>
          <w:trHeight w:hRule="exact" w:val="400"/>
        </w:trPr>
        <w:tc>
          <w:tcPr>
            <w:tcW w:w="0" w:type="auto"/>
            <w:tcBorders>
              <w:top w:val="none" w:sz="0" w:space="0" w:color="FFFFFF"/>
              <w:left w:val="single" w:sz="1" w:space="0" w:color="CCCCCC"/>
              <w:bottom w:val="dotted" w:sz="4" w:space="0" w:color="DDDDDD"/>
              <w:right w:val="single" w:sz="1" w:space="0" w:color="CCCCCC"/>
            </w:tcBorders>
            <w:shd w:val="clear" w:color="auto" w:fill="FFFFFF"/>
            <w:tcMar>
              <w:top w:w="40" w:type="dxa"/>
              <w:left w:w="160" w:type="dxa"/>
              <w:bottom w:w="0" w:type="dxa"/>
              <w:right w:w="160" w:type="dxa"/>
            </w:tcMar>
          </w:tcPr>
          <w:p w14:paraId="094F17CA" w14:textId="77777777" w:rsidR="00226669" w:rsidRDefault="00226669"/>
        </w:tc>
      </w:tr>
      <w:tr w:rsidR="00226669" w14:paraId="094F17CD" w14:textId="77777777">
        <w:tblPrEx>
          <w:tblCellMar>
            <w:top w:w="0" w:type="dxa"/>
            <w:bottom w:w="0" w:type="dxa"/>
          </w:tblCellMar>
        </w:tblPrEx>
        <w:trPr>
          <w:trHeight w:hRule="exact" w:val="400"/>
        </w:trPr>
        <w:tc>
          <w:tcPr>
            <w:tcW w:w="0" w:type="auto"/>
            <w:tcBorders>
              <w:top w:val="none" w:sz="0" w:space="0" w:color="FFFFFF"/>
              <w:left w:val="single" w:sz="1" w:space="0" w:color="CCCCCC"/>
              <w:bottom w:val="single" w:sz="1" w:space="0" w:color="CCCCCC"/>
              <w:right w:val="single" w:sz="1" w:space="0" w:color="CCCCCC"/>
            </w:tcBorders>
            <w:shd w:val="clear" w:color="auto" w:fill="FFFFFF"/>
            <w:tcMar>
              <w:top w:w="40" w:type="dxa"/>
              <w:left w:w="160" w:type="dxa"/>
              <w:bottom w:w="0" w:type="dxa"/>
              <w:right w:w="160" w:type="dxa"/>
            </w:tcMar>
          </w:tcPr>
          <w:p w14:paraId="094F17CC" w14:textId="77777777" w:rsidR="00226669" w:rsidRDefault="00226669"/>
        </w:tc>
      </w:tr>
    </w:tbl>
    <w:p w14:paraId="094F17CE" w14:textId="77777777" w:rsidR="00226669" w:rsidRDefault="00226669">
      <w:pPr>
        <w:spacing w:after="80"/>
      </w:pPr>
    </w:p>
    <w:p w14:paraId="094F17CF" w14:textId="77777777" w:rsidR="00226669" w:rsidRDefault="00D44A99">
      <w:pPr>
        <w:spacing w:before="200" w:after="60"/>
      </w:pPr>
      <w:r>
        <w:rPr>
          <w:b/>
          <w:bCs/>
          <w:color w:val="2E5F8A"/>
          <w:sz w:val="22"/>
          <w:szCs w:val="22"/>
        </w:rPr>
        <w:t>11. Feedback &amp; Reflection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26669" w14:paraId="094F17D1"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EBF3FB"/>
            <w:tcMar>
              <w:top w:w="80" w:type="dxa"/>
              <w:left w:w="160" w:type="dxa"/>
              <w:bottom w:w="80" w:type="dxa"/>
              <w:right w:w="160" w:type="dxa"/>
            </w:tcMar>
          </w:tcPr>
          <w:p w14:paraId="094F17D0" w14:textId="77777777" w:rsidR="00226669" w:rsidRDefault="00D44A99">
            <w:r>
              <w:rPr>
                <w:b/>
                <w:bCs/>
                <w:color w:val="2E5F8A"/>
                <w:sz w:val="19"/>
                <w:szCs w:val="19"/>
              </w:rPr>
              <w:t>✍</w:t>
            </w:r>
            <w:r>
              <w:rPr>
                <w:b/>
                <w:bCs/>
                <w:color w:val="2E5F8A"/>
                <w:sz w:val="19"/>
                <w:szCs w:val="19"/>
              </w:rPr>
              <w:t xml:space="preserve"> Prompt: </w:t>
            </w:r>
            <w:r>
              <w:rPr>
                <w:color w:val="333333"/>
                <w:sz w:val="19"/>
                <w:szCs w:val="19"/>
              </w:rPr>
              <w:t>How do you gather feedback on your teaching? Describe a time you changed something based on feedback or results. What did you learn?</w:t>
            </w:r>
          </w:p>
        </w:tc>
      </w:tr>
      <w:tr w:rsidR="00226669" w14:paraId="094F17D3" w14:textId="77777777">
        <w:tblPrEx>
          <w:tblCellMar>
            <w:top w:w="0" w:type="dxa"/>
            <w:bottom w:w="0" w:type="dxa"/>
          </w:tblCellMar>
        </w:tblPrEx>
        <w:trPr>
          <w:trHeight w:hRule="exact" w:val="400"/>
        </w:trPr>
        <w:tc>
          <w:tcPr>
            <w:tcW w:w="0" w:type="auto"/>
            <w:tcBorders>
              <w:top w:val="none" w:sz="0" w:space="0" w:color="FFFFFF"/>
              <w:left w:val="single" w:sz="1" w:space="0" w:color="CCCCCC"/>
              <w:bottom w:val="dotted" w:sz="4" w:space="0" w:color="DDDDDD"/>
              <w:right w:val="single" w:sz="1" w:space="0" w:color="CCCCCC"/>
            </w:tcBorders>
            <w:shd w:val="clear" w:color="auto" w:fill="FFFFFF"/>
            <w:tcMar>
              <w:top w:w="40" w:type="dxa"/>
              <w:left w:w="160" w:type="dxa"/>
              <w:bottom w:w="0" w:type="dxa"/>
              <w:right w:w="160" w:type="dxa"/>
            </w:tcMar>
          </w:tcPr>
          <w:p w14:paraId="094F17D2" w14:textId="77777777" w:rsidR="00226669" w:rsidRDefault="00226669"/>
        </w:tc>
      </w:tr>
      <w:tr w:rsidR="00226669" w14:paraId="094F17D5" w14:textId="77777777">
        <w:tblPrEx>
          <w:tblCellMar>
            <w:top w:w="0" w:type="dxa"/>
            <w:bottom w:w="0" w:type="dxa"/>
          </w:tblCellMar>
        </w:tblPrEx>
        <w:trPr>
          <w:trHeight w:hRule="exact" w:val="400"/>
        </w:trPr>
        <w:tc>
          <w:tcPr>
            <w:tcW w:w="0" w:type="auto"/>
            <w:tcBorders>
              <w:top w:val="none" w:sz="0" w:space="0" w:color="FFFFFF"/>
              <w:left w:val="single" w:sz="1" w:space="0" w:color="CCCCCC"/>
              <w:bottom w:val="dotted" w:sz="4" w:space="0" w:color="DDDDDD"/>
              <w:right w:val="single" w:sz="1" w:space="0" w:color="CCCCCC"/>
            </w:tcBorders>
            <w:shd w:val="clear" w:color="auto" w:fill="FFFFFF"/>
            <w:tcMar>
              <w:top w:w="40" w:type="dxa"/>
              <w:left w:w="160" w:type="dxa"/>
              <w:bottom w:w="0" w:type="dxa"/>
              <w:right w:w="160" w:type="dxa"/>
            </w:tcMar>
          </w:tcPr>
          <w:p w14:paraId="094F17D4" w14:textId="77777777" w:rsidR="00226669" w:rsidRDefault="00226669"/>
        </w:tc>
      </w:tr>
      <w:tr w:rsidR="00226669" w14:paraId="094F17D7" w14:textId="77777777">
        <w:tblPrEx>
          <w:tblCellMar>
            <w:top w:w="0" w:type="dxa"/>
            <w:bottom w:w="0" w:type="dxa"/>
          </w:tblCellMar>
        </w:tblPrEx>
        <w:trPr>
          <w:trHeight w:hRule="exact" w:val="400"/>
        </w:trPr>
        <w:tc>
          <w:tcPr>
            <w:tcW w:w="0" w:type="auto"/>
            <w:tcBorders>
              <w:top w:val="none" w:sz="0" w:space="0" w:color="FFFFFF"/>
              <w:left w:val="single" w:sz="1" w:space="0" w:color="CCCCCC"/>
              <w:bottom w:val="dotted" w:sz="4" w:space="0" w:color="DDDDDD"/>
              <w:right w:val="single" w:sz="1" w:space="0" w:color="CCCCCC"/>
            </w:tcBorders>
            <w:shd w:val="clear" w:color="auto" w:fill="FFFFFF"/>
            <w:tcMar>
              <w:top w:w="40" w:type="dxa"/>
              <w:left w:w="160" w:type="dxa"/>
              <w:bottom w:w="0" w:type="dxa"/>
              <w:right w:w="160" w:type="dxa"/>
            </w:tcMar>
          </w:tcPr>
          <w:p w14:paraId="094F17D6" w14:textId="77777777" w:rsidR="00226669" w:rsidRDefault="00226669"/>
        </w:tc>
      </w:tr>
      <w:tr w:rsidR="00226669" w14:paraId="094F17D9" w14:textId="77777777">
        <w:tblPrEx>
          <w:tblCellMar>
            <w:top w:w="0" w:type="dxa"/>
            <w:bottom w:w="0" w:type="dxa"/>
          </w:tblCellMar>
        </w:tblPrEx>
        <w:trPr>
          <w:trHeight w:hRule="exact" w:val="400"/>
        </w:trPr>
        <w:tc>
          <w:tcPr>
            <w:tcW w:w="0" w:type="auto"/>
            <w:tcBorders>
              <w:top w:val="none" w:sz="0" w:space="0" w:color="FFFFFF"/>
              <w:left w:val="single" w:sz="1" w:space="0" w:color="CCCCCC"/>
              <w:bottom w:val="dotted" w:sz="4" w:space="0" w:color="DDDDDD"/>
              <w:right w:val="single" w:sz="1" w:space="0" w:color="CCCCCC"/>
            </w:tcBorders>
            <w:shd w:val="clear" w:color="auto" w:fill="FFFFFF"/>
            <w:tcMar>
              <w:top w:w="40" w:type="dxa"/>
              <w:left w:w="160" w:type="dxa"/>
              <w:bottom w:w="0" w:type="dxa"/>
              <w:right w:w="160" w:type="dxa"/>
            </w:tcMar>
          </w:tcPr>
          <w:p w14:paraId="094F17D8" w14:textId="77777777" w:rsidR="00226669" w:rsidRDefault="00226669"/>
        </w:tc>
      </w:tr>
      <w:tr w:rsidR="00226669" w14:paraId="094F17DB" w14:textId="77777777">
        <w:tblPrEx>
          <w:tblCellMar>
            <w:top w:w="0" w:type="dxa"/>
            <w:bottom w:w="0" w:type="dxa"/>
          </w:tblCellMar>
        </w:tblPrEx>
        <w:trPr>
          <w:trHeight w:hRule="exact" w:val="400"/>
        </w:trPr>
        <w:tc>
          <w:tcPr>
            <w:tcW w:w="0" w:type="auto"/>
            <w:tcBorders>
              <w:top w:val="none" w:sz="0" w:space="0" w:color="FFFFFF"/>
              <w:left w:val="single" w:sz="1" w:space="0" w:color="CCCCCC"/>
              <w:bottom w:val="single" w:sz="1" w:space="0" w:color="CCCCCC"/>
              <w:right w:val="single" w:sz="1" w:space="0" w:color="CCCCCC"/>
            </w:tcBorders>
            <w:shd w:val="clear" w:color="auto" w:fill="FFFFFF"/>
            <w:tcMar>
              <w:top w:w="40" w:type="dxa"/>
              <w:left w:w="160" w:type="dxa"/>
              <w:bottom w:w="0" w:type="dxa"/>
              <w:right w:w="160" w:type="dxa"/>
            </w:tcMar>
          </w:tcPr>
          <w:p w14:paraId="094F17DA" w14:textId="77777777" w:rsidR="00226669" w:rsidRDefault="00226669"/>
        </w:tc>
      </w:tr>
    </w:tbl>
    <w:p w14:paraId="094F17DC" w14:textId="77777777" w:rsidR="00226669" w:rsidRDefault="00226669">
      <w:pPr>
        <w:spacing w:after="80"/>
      </w:pPr>
    </w:p>
    <w:p w14:paraId="5D7549F1" w14:textId="77777777" w:rsidR="008C7838" w:rsidRDefault="008C7838">
      <w:pPr>
        <w:spacing w:after="80"/>
      </w:pPr>
    </w:p>
    <w:p w14:paraId="2F59FC33" w14:textId="77777777" w:rsidR="008C7838" w:rsidRDefault="008C7838">
      <w:pPr>
        <w:spacing w:after="80"/>
      </w:pPr>
    </w:p>
    <w:p w14:paraId="6E90209A" w14:textId="77777777" w:rsidR="00260C02" w:rsidRDefault="00260C02">
      <w:pPr>
        <w:spacing w:after="80"/>
      </w:pPr>
    </w:p>
    <w:p w14:paraId="659C0DD4" w14:textId="77777777" w:rsidR="00260C02" w:rsidRDefault="00260C02">
      <w:pPr>
        <w:spacing w:after="80"/>
      </w:pPr>
    </w:p>
    <w:p w14:paraId="4F851E37" w14:textId="77777777" w:rsidR="00260C02" w:rsidRDefault="00260C02">
      <w:pPr>
        <w:spacing w:after="80"/>
      </w:pPr>
    </w:p>
    <w:p w14:paraId="2AD91F40" w14:textId="77777777" w:rsidR="00260C02" w:rsidRDefault="00260C02">
      <w:pPr>
        <w:spacing w:after="80"/>
      </w:pPr>
    </w:p>
    <w:p w14:paraId="5E798B6D" w14:textId="77777777" w:rsidR="003B45FC" w:rsidRDefault="003B45FC">
      <w:pPr>
        <w:spacing w:after="80"/>
      </w:pPr>
    </w:p>
    <w:p w14:paraId="1BE555FB" w14:textId="77777777" w:rsidR="008C7838" w:rsidRDefault="008C7838">
      <w:pPr>
        <w:spacing w:after="80"/>
      </w:pPr>
    </w:p>
    <w:p w14:paraId="094F17DD" w14:textId="77777777" w:rsidR="00226669" w:rsidRDefault="00D44A99">
      <w:pPr>
        <w:pBdr>
          <w:bottom w:val="single" w:sz="8" w:space="4" w:color="2E5F8A"/>
        </w:pBdr>
        <w:spacing w:before="320" w:after="120"/>
      </w:pPr>
      <w:r>
        <w:rPr>
          <w:b/>
          <w:bCs/>
          <w:caps/>
          <w:color w:val="1F3864"/>
          <w:sz w:val="26"/>
          <w:szCs w:val="26"/>
        </w:rPr>
        <w:lastRenderedPageBreak/>
        <w:t>D.  Growth &amp; Future Directions</w:t>
      </w:r>
    </w:p>
    <w:p w14:paraId="094F17DE" w14:textId="77777777" w:rsidR="00226669" w:rsidRDefault="00D44A99">
      <w:pPr>
        <w:spacing w:before="200" w:after="60"/>
      </w:pPr>
      <w:r>
        <w:rPr>
          <w:b/>
          <w:bCs/>
          <w:color w:val="2E5F8A"/>
          <w:sz w:val="22"/>
          <w:szCs w:val="22"/>
        </w:rPr>
        <w:t>12. Professional Development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26669" w14:paraId="094F17E0"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EBF3FB"/>
            <w:tcMar>
              <w:top w:w="80" w:type="dxa"/>
              <w:left w:w="160" w:type="dxa"/>
              <w:bottom w:w="80" w:type="dxa"/>
              <w:right w:w="160" w:type="dxa"/>
            </w:tcMar>
          </w:tcPr>
          <w:p w14:paraId="094F17DF" w14:textId="77777777" w:rsidR="00226669" w:rsidRDefault="00D44A99">
            <w:r>
              <w:rPr>
                <w:b/>
                <w:bCs/>
                <w:color w:val="2E5F8A"/>
                <w:sz w:val="19"/>
                <w:szCs w:val="19"/>
              </w:rPr>
              <w:t>✍</w:t>
            </w:r>
            <w:r>
              <w:rPr>
                <w:b/>
                <w:bCs/>
                <w:color w:val="2E5F8A"/>
                <w:sz w:val="19"/>
                <w:szCs w:val="19"/>
              </w:rPr>
              <w:t xml:space="preserve"> Prompt: </w:t>
            </w:r>
            <w:r>
              <w:rPr>
                <w:color w:val="333333"/>
                <w:sz w:val="19"/>
                <w:szCs w:val="19"/>
              </w:rPr>
              <w:t>How have your teaching beliefs or practices changed over time? What has shaped your evolution as an educator (e.g., mentors, workshops, scholarship of teaching)?</w:t>
            </w:r>
          </w:p>
        </w:tc>
      </w:tr>
      <w:tr w:rsidR="00226669" w14:paraId="094F17E2" w14:textId="77777777">
        <w:tblPrEx>
          <w:tblCellMar>
            <w:top w:w="0" w:type="dxa"/>
            <w:bottom w:w="0" w:type="dxa"/>
          </w:tblCellMar>
        </w:tblPrEx>
        <w:trPr>
          <w:trHeight w:hRule="exact" w:val="400"/>
        </w:trPr>
        <w:tc>
          <w:tcPr>
            <w:tcW w:w="0" w:type="auto"/>
            <w:tcBorders>
              <w:top w:val="none" w:sz="0" w:space="0" w:color="FFFFFF"/>
              <w:left w:val="single" w:sz="1" w:space="0" w:color="CCCCCC"/>
              <w:bottom w:val="dotted" w:sz="4" w:space="0" w:color="DDDDDD"/>
              <w:right w:val="single" w:sz="1" w:space="0" w:color="CCCCCC"/>
            </w:tcBorders>
            <w:shd w:val="clear" w:color="auto" w:fill="FFFFFF"/>
            <w:tcMar>
              <w:top w:w="40" w:type="dxa"/>
              <w:left w:w="160" w:type="dxa"/>
              <w:bottom w:w="0" w:type="dxa"/>
              <w:right w:w="160" w:type="dxa"/>
            </w:tcMar>
          </w:tcPr>
          <w:p w14:paraId="094F17E1" w14:textId="77777777" w:rsidR="00226669" w:rsidRDefault="00226669"/>
        </w:tc>
      </w:tr>
      <w:tr w:rsidR="00226669" w14:paraId="094F17E4" w14:textId="77777777">
        <w:tblPrEx>
          <w:tblCellMar>
            <w:top w:w="0" w:type="dxa"/>
            <w:bottom w:w="0" w:type="dxa"/>
          </w:tblCellMar>
        </w:tblPrEx>
        <w:trPr>
          <w:trHeight w:hRule="exact" w:val="400"/>
        </w:trPr>
        <w:tc>
          <w:tcPr>
            <w:tcW w:w="0" w:type="auto"/>
            <w:tcBorders>
              <w:top w:val="none" w:sz="0" w:space="0" w:color="FFFFFF"/>
              <w:left w:val="single" w:sz="1" w:space="0" w:color="CCCCCC"/>
              <w:bottom w:val="dotted" w:sz="4" w:space="0" w:color="DDDDDD"/>
              <w:right w:val="single" w:sz="1" w:space="0" w:color="CCCCCC"/>
            </w:tcBorders>
            <w:shd w:val="clear" w:color="auto" w:fill="FFFFFF"/>
            <w:tcMar>
              <w:top w:w="40" w:type="dxa"/>
              <w:left w:w="160" w:type="dxa"/>
              <w:bottom w:w="0" w:type="dxa"/>
              <w:right w:w="160" w:type="dxa"/>
            </w:tcMar>
          </w:tcPr>
          <w:p w14:paraId="094F17E3" w14:textId="77777777" w:rsidR="00226669" w:rsidRDefault="00226669"/>
        </w:tc>
      </w:tr>
      <w:tr w:rsidR="00226669" w14:paraId="094F17E6" w14:textId="77777777">
        <w:tblPrEx>
          <w:tblCellMar>
            <w:top w:w="0" w:type="dxa"/>
            <w:bottom w:w="0" w:type="dxa"/>
          </w:tblCellMar>
        </w:tblPrEx>
        <w:trPr>
          <w:trHeight w:hRule="exact" w:val="400"/>
        </w:trPr>
        <w:tc>
          <w:tcPr>
            <w:tcW w:w="0" w:type="auto"/>
            <w:tcBorders>
              <w:top w:val="none" w:sz="0" w:space="0" w:color="FFFFFF"/>
              <w:left w:val="single" w:sz="1" w:space="0" w:color="CCCCCC"/>
              <w:bottom w:val="dotted" w:sz="4" w:space="0" w:color="DDDDDD"/>
              <w:right w:val="single" w:sz="1" w:space="0" w:color="CCCCCC"/>
            </w:tcBorders>
            <w:shd w:val="clear" w:color="auto" w:fill="FFFFFF"/>
            <w:tcMar>
              <w:top w:w="40" w:type="dxa"/>
              <w:left w:w="160" w:type="dxa"/>
              <w:bottom w:w="0" w:type="dxa"/>
              <w:right w:w="160" w:type="dxa"/>
            </w:tcMar>
          </w:tcPr>
          <w:p w14:paraId="094F17E5" w14:textId="77777777" w:rsidR="00226669" w:rsidRDefault="00226669"/>
        </w:tc>
      </w:tr>
      <w:tr w:rsidR="00226669" w14:paraId="094F17E8" w14:textId="77777777">
        <w:tblPrEx>
          <w:tblCellMar>
            <w:top w:w="0" w:type="dxa"/>
            <w:bottom w:w="0" w:type="dxa"/>
          </w:tblCellMar>
        </w:tblPrEx>
        <w:trPr>
          <w:trHeight w:hRule="exact" w:val="400"/>
        </w:trPr>
        <w:tc>
          <w:tcPr>
            <w:tcW w:w="0" w:type="auto"/>
            <w:tcBorders>
              <w:top w:val="none" w:sz="0" w:space="0" w:color="FFFFFF"/>
              <w:left w:val="single" w:sz="1" w:space="0" w:color="CCCCCC"/>
              <w:bottom w:val="dotted" w:sz="4" w:space="0" w:color="DDDDDD"/>
              <w:right w:val="single" w:sz="1" w:space="0" w:color="CCCCCC"/>
            </w:tcBorders>
            <w:shd w:val="clear" w:color="auto" w:fill="FFFFFF"/>
            <w:tcMar>
              <w:top w:w="40" w:type="dxa"/>
              <w:left w:w="160" w:type="dxa"/>
              <w:bottom w:w="0" w:type="dxa"/>
              <w:right w:w="160" w:type="dxa"/>
            </w:tcMar>
          </w:tcPr>
          <w:p w14:paraId="094F17E7" w14:textId="77777777" w:rsidR="00226669" w:rsidRDefault="00226669"/>
        </w:tc>
      </w:tr>
      <w:tr w:rsidR="00226669" w14:paraId="094F17EA" w14:textId="77777777">
        <w:tblPrEx>
          <w:tblCellMar>
            <w:top w:w="0" w:type="dxa"/>
            <w:bottom w:w="0" w:type="dxa"/>
          </w:tblCellMar>
        </w:tblPrEx>
        <w:trPr>
          <w:trHeight w:hRule="exact" w:val="400"/>
        </w:trPr>
        <w:tc>
          <w:tcPr>
            <w:tcW w:w="0" w:type="auto"/>
            <w:tcBorders>
              <w:top w:val="none" w:sz="0" w:space="0" w:color="FFFFFF"/>
              <w:left w:val="single" w:sz="1" w:space="0" w:color="CCCCCC"/>
              <w:bottom w:val="single" w:sz="1" w:space="0" w:color="CCCCCC"/>
              <w:right w:val="single" w:sz="1" w:space="0" w:color="CCCCCC"/>
            </w:tcBorders>
            <w:shd w:val="clear" w:color="auto" w:fill="FFFFFF"/>
            <w:tcMar>
              <w:top w:w="40" w:type="dxa"/>
              <w:left w:w="160" w:type="dxa"/>
              <w:bottom w:w="0" w:type="dxa"/>
              <w:right w:w="160" w:type="dxa"/>
            </w:tcMar>
          </w:tcPr>
          <w:p w14:paraId="094F17E9" w14:textId="77777777" w:rsidR="00226669" w:rsidRDefault="00226669"/>
        </w:tc>
      </w:tr>
    </w:tbl>
    <w:p w14:paraId="094F17EB" w14:textId="77777777" w:rsidR="00226669" w:rsidRDefault="00226669">
      <w:pPr>
        <w:spacing w:after="80"/>
      </w:pPr>
    </w:p>
    <w:p w14:paraId="094F17EC" w14:textId="77777777" w:rsidR="00226669" w:rsidRDefault="00D44A99">
      <w:pPr>
        <w:spacing w:before="200" w:after="60"/>
      </w:pPr>
      <w:r>
        <w:rPr>
          <w:b/>
          <w:bCs/>
          <w:color w:val="2E5F8A"/>
          <w:sz w:val="22"/>
          <w:szCs w:val="22"/>
        </w:rPr>
        <w:t>13. Ongoing Challenges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26669" w14:paraId="094F17EE"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EBF3FB"/>
            <w:tcMar>
              <w:top w:w="80" w:type="dxa"/>
              <w:left w:w="160" w:type="dxa"/>
              <w:bottom w:w="80" w:type="dxa"/>
              <w:right w:w="160" w:type="dxa"/>
            </w:tcMar>
          </w:tcPr>
          <w:p w14:paraId="094F17ED" w14:textId="77777777" w:rsidR="00226669" w:rsidRDefault="00D44A99">
            <w:r>
              <w:rPr>
                <w:b/>
                <w:bCs/>
                <w:color w:val="2E5F8A"/>
                <w:sz w:val="19"/>
                <w:szCs w:val="19"/>
              </w:rPr>
              <w:t>✍</w:t>
            </w:r>
            <w:r>
              <w:rPr>
                <w:b/>
                <w:bCs/>
                <w:color w:val="2E5F8A"/>
                <w:sz w:val="19"/>
                <w:szCs w:val="19"/>
              </w:rPr>
              <w:t xml:space="preserve"> Prompt: </w:t>
            </w:r>
            <w:r>
              <w:rPr>
                <w:color w:val="333333"/>
                <w:sz w:val="19"/>
                <w:szCs w:val="19"/>
              </w:rPr>
              <w:t>What aspect of teaching do you find most challenging? How are you working to address it or grow in this area?</w:t>
            </w:r>
          </w:p>
        </w:tc>
      </w:tr>
      <w:tr w:rsidR="00226669" w14:paraId="094F17F0" w14:textId="77777777">
        <w:tblPrEx>
          <w:tblCellMar>
            <w:top w:w="0" w:type="dxa"/>
            <w:bottom w:w="0" w:type="dxa"/>
          </w:tblCellMar>
        </w:tblPrEx>
        <w:trPr>
          <w:trHeight w:hRule="exact" w:val="400"/>
        </w:trPr>
        <w:tc>
          <w:tcPr>
            <w:tcW w:w="0" w:type="auto"/>
            <w:tcBorders>
              <w:top w:val="none" w:sz="0" w:space="0" w:color="FFFFFF"/>
              <w:left w:val="single" w:sz="1" w:space="0" w:color="CCCCCC"/>
              <w:bottom w:val="dotted" w:sz="4" w:space="0" w:color="DDDDDD"/>
              <w:right w:val="single" w:sz="1" w:space="0" w:color="CCCCCC"/>
            </w:tcBorders>
            <w:shd w:val="clear" w:color="auto" w:fill="FFFFFF"/>
            <w:tcMar>
              <w:top w:w="40" w:type="dxa"/>
              <w:left w:w="160" w:type="dxa"/>
              <w:bottom w:w="0" w:type="dxa"/>
              <w:right w:w="160" w:type="dxa"/>
            </w:tcMar>
          </w:tcPr>
          <w:p w14:paraId="094F17EF" w14:textId="77777777" w:rsidR="00226669" w:rsidRDefault="00226669"/>
        </w:tc>
      </w:tr>
      <w:tr w:rsidR="00226669" w14:paraId="094F17F2" w14:textId="77777777">
        <w:tblPrEx>
          <w:tblCellMar>
            <w:top w:w="0" w:type="dxa"/>
            <w:bottom w:w="0" w:type="dxa"/>
          </w:tblCellMar>
        </w:tblPrEx>
        <w:trPr>
          <w:trHeight w:hRule="exact" w:val="400"/>
        </w:trPr>
        <w:tc>
          <w:tcPr>
            <w:tcW w:w="0" w:type="auto"/>
            <w:tcBorders>
              <w:top w:val="none" w:sz="0" w:space="0" w:color="FFFFFF"/>
              <w:left w:val="single" w:sz="1" w:space="0" w:color="CCCCCC"/>
              <w:bottom w:val="dotted" w:sz="4" w:space="0" w:color="DDDDDD"/>
              <w:right w:val="single" w:sz="1" w:space="0" w:color="CCCCCC"/>
            </w:tcBorders>
            <w:shd w:val="clear" w:color="auto" w:fill="FFFFFF"/>
            <w:tcMar>
              <w:top w:w="40" w:type="dxa"/>
              <w:left w:w="160" w:type="dxa"/>
              <w:bottom w:w="0" w:type="dxa"/>
              <w:right w:w="160" w:type="dxa"/>
            </w:tcMar>
          </w:tcPr>
          <w:p w14:paraId="094F17F1" w14:textId="77777777" w:rsidR="00226669" w:rsidRDefault="00226669"/>
        </w:tc>
      </w:tr>
      <w:tr w:rsidR="00226669" w14:paraId="094F17F4" w14:textId="77777777">
        <w:tblPrEx>
          <w:tblCellMar>
            <w:top w:w="0" w:type="dxa"/>
            <w:bottom w:w="0" w:type="dxa"/>
          </w:tblCellMar>
        </w:tblPrEx>
        <w:trPr>
          <w:trHeight w:hRule="exact" w:val="400"/>
        </w:trPr>
        <w:tc>
          <w:tcPr>
            <w:tcW w:w="0" w:type="auto"/>
            <w:tcBorders>
              <w:top w:val="none" w:sz="0" w:space="0" w:color="FFFFFF"/>
              <w:left w:val="single" w:sz="1" w:space="0" w:color="CCCCCC"/>
              <w:bottom w:val="dotted" w:sz="4" w:space="0" w:color="DDDDDD"/>
              <w:right w:val="single" w:sz="1" w:space="0" w:color="CCCCCC"/>
            </w:tcBorders>
            <w:shd w:val="clear" w:color="auto" w:fill="FFFFFF"/>
            <w:tcMar>
              <w:top w:w="40" w:type="dxa"/>
              <w:left w:w="160" w:type="dxa"/>
              <w:bottom w:w="0" w:type="dxa"/>
              <w:right w:w="160" w:type="dxa"/>
            </w:tcMar>
          </w:tcPr>
          <w:p w14:paraId="094F17F3" w14:textId="77777777" w:rsidR="00226669" w:rsidRDefault="00226669"/>
        </w:tc>
      </w:tr>
      <w:tr w:rsidR="00226669" w14:paraId="094F17F6" w14:textId="77777777">
        <w:tblPrEx>
          <w:tblCellMar>
            <w:top w:w="0" w:type="dxa"/>
            <w:bottom w:w="0" w:type="dxa"/>
          </w:tblCellMar>
        </w:tblPrEx>
        <w:trPr>
          <w:trHeight w:hRule="exact" w:val="400"/>
        </w:trPr>
        <w:tc>
          <w:tcPr>
            <w:tcW w:w="0" w:type="auto"/>
            <w:tcBorders>
              <w:top w:val="none" w:sz="0" w:space="0" w:color="FFFFFF"/>
              <w:left w:val="single" w:sz="1" w:space="0" w:color="CCCCCC"/>
              <w:bottom w:val="single" w:sz="1" w:space="0" w:color="CCCCCC"/>
              <w:right w:val="single" w:sz="1" w:space="0" w:color="CCCCCC"/>
            </w:tcBorders>
            <w:shd w:val="clear" w:color="auto" w:fill="FFFFFF"/>
            <w:tcMar>
              <w:top w:w="40" w:type="dxa"/>
              <w:left w:w="160" w:type="dxa"/>
              <w:bottom w:w="0" w:type="dxa"/>
              <w:right w:w="160" w:type="dxa"/>
            </w:tcMar>
          </w:tcPr>
          <w:p w14:paraId="094F17F5" w14:textId="77777777" w:rsidR="00226669" w:rsidRDefault="00226669"/>
        </w:tc>
      </w:tr>
    </w:tbl>
    <w:p w14:paraId="094F17F7" w14:textId="77777777" w:rsidR="00226669" w:rsidRDefault="00226669">
      <w:pPr>
        <w:spacing w:after="80"/>
      </w:pPr>
    </w:p>
    <w:p w14:paraId="094F17F8" w14:textId="77777777" w:rsidR="00226669" w:rsidRDefault="00D44A99">
      <w:pPr>
        <w:spacing w:before="200" w:after="60"/>
      </w:pPr>
      <w:r>
        <w:rPr>
          <w:b/>
          <w:bCs/>
          <w:color w:val="2E5F8A"/>
          <w:sz w:val="22"/>
          <w:szCs w:val="22"/>
        </w:rPr>
        <w:t>14. Future Goals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26669" w14:paraId="094F17FA"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EBF3FB"/>
            <w:tcMar>
              <w:top w:w="80" w:type="dxa"/>
              <w:left w:w="160" w:type="dxa"/>
              <w:bottom w:w="80" w:type="dxa"/>
              <w:right w:w="160" w:type="dxa"/>
            </w:tcMar>
          </w:tcPr>
          <w:p w14:paraId="094F17F9" w14:textId="77777777" w:rsidR="00226669" w:rsidRDefault="00D44A99">
            <w:r>
              <w:rPr>
                <w:b/>
                <w:bCs/>
                <w:color w:val="2E5F8A"/>
                <w:sz w:val="19"/>
                <w:szCs w:val="19"/>
              </w:rPr>
              <w:t>✍</w:t>
            </w:r>
            <w:r>
              <w:rPr>
                <w:b/>
                <w:bCs/>
                <w:color w:val="2E5F8A"/>
                <w:sz w:val="19"/>
                <w:szCs w:val="19"/>
              </w:rPr>
              <w:t xml:space="preserve"> Prompt: </w:t>
            </w:r>
            <w:r>
              <w:rPr>
                <w:color w:val="333333"/>
                <w:sz w:val="19"/>
                <w:szCs w:val="19"/>
              </w:rPr>
              <w:t>What is one teaching goal you are currently working toward or plan to pursue? How does it connect to your core philosophy?</w:t>
            </w:r>
          </w:p>
        </w:tc>
      </w:tr>
      <w:tr w:rsidR="00226669" w14:paraId="094F17FC" w14:textId="77777777">
        <w:tblPrEx>
          <w:tblCellMar>
            <w:top w:w="0" w:type="dxa"/>
            <w:bottom w:w="0" w:type="dxa"/>
          </w:tblCellMar>
        </w:tblPrEx>
        <w:trPr>
          <w:trHeight w:hRule="exact" w:val="400"/>
        </w:trPr>
        <w:tc>
          <w:tcPr>
            <w:tcW w:w="0" w:type="auto"/>
            <w:tcBorders>
              <w:top w:val="none" w:sz="0" w:space="0" w:color="FFFFFF"/>
              <w:left w:val="single" w:sz="1" w:space="0" w:color="CCCCCC"/>
              <w:bottom w:val="dotted" w:sz="4" w:space="0" w:color="DDDDDD"/>
              <w:right w:val="single" w:sz="1" w:space="0" w:color="CCCCCC"/>
            </w:tcBorders>
            <w:shd w:val="clear" w:color="auto" w:fill="FFFFFF"/>
            <w:tcMar>
              <w:top w:w="40" w:type="dxa"/>
              <w:left w:w="160" w:type="dxa"/>
              <w:bottom w:w="0" w:type="dxa"/>
              <w:right w:w="160" w:type="dxa"/>
            </w:tcMar>
          </w:tcPr>
          <w:p w14:paraId="094F17FB" w14:textId="77777777" w:rsidR="00226669" w:rsidRDefault="00226669"/>
        </w:tc>
      </w:tr>
      <w:tr w:rsidR="00226669" w14:paraId="094F17FE" w14:textId="77777777">
        <w:tblPrEx>
          <w:tblCellMar>
            <w:top w:w="0" w:type="dxa"/>
            <w:bottom w:w="0" w:type="dxa"/>
          </w:tblCellMar>
        </w:tblPrEx>
        <w:trPr>
          <w:trHeight w:hRule="exact" w:val="400"/>
        </w:trPr>
        <w:tc>
          <w:tcPr>
            <w:tcW w:w="0" w:type="auto"/>
            <w:tcBorders>
              <w:top w:val="none" w:sz="0" w:space="0" w:color="FFFFFF"/>
              <w:left w:val="single" w:sz="1" w:space="0" w:color="CCCCCC"/>
              <w:bottom w:val="dotted" w:sz="4" w:space="0" w:color="DDDDDD"/>
              <w:right w:val="single" w:sz="1" w:space="0" w:color="CCCCCC"/>
            </w:tcBorders>
            <w:shd w:val="clear" w:color="auto" w:fill="FFFFFF"/>
            <w:tcMar>
              <w:top w:w="40" w:type="dxa"/>
              <w:left w:w="160" w:type="dxa"/>
              <w:bottom w:w="0" w:type="dxa"/>
              <w:right w:w="160" w:type="dxa"/>
            </w:tcMar>
          </w:tcPr>
          <w:p w14:paraId="094F17FD" w14:textId="77777777" w:rsidR="00226669" w:rsidRDefault="00226669"/>
        </w:tc>
      </w:tr>
      <w:tr w:rsidR="00226669" w14:paraId="094F1800" w14:textId="77777777">
        <w:tblPrEx>
          <w:tblCellMar>
            <w:top w:w="0" w:type="dxa"/>
            <w:bottom w:w="0" w:type="dxa"/>
          </w:tblCellMar>
        </w:tblPrEx>
        <w:trPr>
          <w:trHeight w:hRule="exact" w:val="400"/>
        </w:trPr>
        <w:tc>
          <w:tcPr>
            <w:tcW w:w="0" w:type="auto"/>
            <w:tcBorders>
              <w:top w:val="none" w:sz="0" w:space="0" w:color="FFFFFF"/>
              <w:left w:val="single" w:sz="1" w:space="0" w:color="CCCCCC"/>
              <w:bottom w:val="dotted" w:sz="4" w:space="0" w:color="DDDDDD"/>
              <w:right w:val="single" w:sz="1" w:space="0" w:color="CCCCCC"/>
            </w:tcBorders>
            <w:shd w:val="clear" w:color="auto" w:fill="FFFFFF"/>
            <w:tcMar>
              <w:top w:w="40" w:type="dxa"/>
              <w:left w:w="160" w:type="dxa"/>
              <w:bottom w:w="0" w:type="dxa"/>
              <w:right w:w="160" w:type="dxa"/>
            </w:tcMar>
          </w:tcPr>
          <w:p w14:paraId="094F17FF" w14:textId="77777777" w:rsidR="00226669" w:rsidRDefault="00226669"/>
        </w:tc>
      </w:tr>
      <w:tr w:rsidR="00226669" w14:paraId="094F1802" w14:textId="77777777">
        <w:tblPrEx>
          <w:tblCellMar>
            <w:top w:w="0" w:type="dxa"/>
            <w:bottom w:w="0" w:type="dxa"/>
          </w:tblCellMar>
        </w:tblPrEx>
        <w:trPr>
          <w:trHeight w:hRule="exact" w:val="400"/>
        </w:trPr>
        <w:tc>
          <w:tcPr>
            <w:tcW w:w="0" w:type="auto"/>
            <w:tcBorders>
              <w:top w:val="none" w:sz="0" w:space="0" w:color="FFFFFF"/>
              <w:left w:val="single" w:sz="1" w:space="0" w:color="CCCCCC"/>
              <w:bottom w:val="single" w:sz="1" w:space="0" w:color="CCCCCC"/>
              <w:right w:val="single" w:sz="1" w:space="0" w:color="CCCCCC"/>
            </w:tcBorders>
            <w:shd w:val="clear" w:color="auto" w:fill="FFFFFF"/>
            <w:tcMar>
              <w:top w:w="40" w:type="dxa"/>
              <w:left w:w="160" w:type="dxa"/>
              <w:bottom w:w="0" w:type="dxa"/>
              <w:right w:w="160" w:type="dxa"/>
            </w:tcMar>
          </w:tcPr>
          <w:p w14:paraId="094F1801" w14:textId="77777777" w:rsidR="00226669" w:rsidRDefault="00226669"/>
        </w:tc>
      </w:tr>
    </w:tbl>
    <w:p w14:paraId="094F1803" w14:textId="77777777" w:rsidR="00226669" w:rsidRDefault="00226669">
      <w:pPr>
        <w:spacing w:after="80"/>
      </w:pPr>
    </w:p>
    <w:p w14:paraId="094F1804" w14:textId="77777777" w:rsidR="00226669" w:rsidRDefault="00226669">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26669" w14:paraId="094F180A"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120" w:type="dxa"/>
              <w:left w:w="200" w:type="dxa"/>
              <w:bottom w:w="120" w:type="dxa"/>
              <w:right w:w="200" w:type="dxa"/>
            </w:tcMar>
          </w:tcPr>
          <w:p w14:paraId="094F1805" w14:textId="77777777" w:rsidR="00226669" w:rsidRDefault="00D44A99">
            <w:pPr>
              <w:spacing w:after="60"/>
            </w:pPr>
            <w:r>
              <w:rPr>
                <w:b/>
                <w:bCs/>
                <w:color w:val="1F3864"/>
              </w:rPr>
              <w:t>Before You Move to Part 2 — A Quick Self-Check</w:t>
            </w:r>
          </w:p>
          <w:p w14:paraId="094F1806" w14:textId="77777777" w:rsidR="00226669" w:rsidRDefault="00D44A99">
            <w:pPr>
              <w:pStyle w:val="ListParagraph"/>
              <w:numPr>
                <w:ilvl w:val="0"/>
                <w:numId w:val="2"/>
              </w:numPr>
              <w:spacing w:before="20" w:after="20"/>
            </w:pPr>
            <w:r>
              <w:rPr>
                <w:color w:val="333333"/>
                <w:sz w:val="19"/>
                <w:szCs w:val="19"/>
              </w:rPr>
              <w:t>Review your responses above. Highlight 3–5 ideas that feel most central to who you are as a teacher.</w:t>
            </w:r>
          </w:p>
          <w:p w14:paraId="094F1807" w14:textId="77777777" w:rsidR="00226669" w:rsidRDefault="00D44A99">
            <w:pPr>
              <w:pStyle w:val="ListParagraph"/>
              <w:numPr>
                <w:ilvl w:val="0"/>
                <w:numId w:val="2"/>
              </w:numPr>
              <w:spacing w:before="20" w:after="20"/>
            </w:pPr>
            <w:r>
              <w:rPr>
                <w:color w:val="333333"/>
                <w:sz w:val="19"/>
                <w:szCs w:val="19"/>
              </w:rPr>
              <w:t>Identify at least 2 concrete examples or pieces of evidence you want to include in your statement.</w:t>
            </w:r>
          </w:p>
          <w:p w14:paraId="094F1808" w14:textId="77777777" w:rsidR="00226669" w:rsidRDefault="00D44A99">
            <w:pPr>
              <w:pStyle w:val="ListParagraph"/>
              <w:numPr>
                <w:ilvl w:val="0"/>
                <w:numId w:val="2"/>
              </w:numPr>
              <w:spacing w:before="20" w:after="20"/>
            </w:pPr>
            <w:r>
              <w:rPr>
                <w:color w:val="333333"/>
                <w:sz w:val="19"/>
                <w:szCs w:val="19"/>
              </w:rPr>
              <w:t>Note any themes that appear across multiple answers — th</w:t>
            </w:r>
            <w:r>
              <w:rPr>
                <w:color w:val="333333"/>
                <w:sz w:val="19"/>
                <w:szCs w:val="19"/>
              </w:rPr>
              <w:t>ese likely belong in your opening statement.</w:t>
            </w:r>
          </w:p>
          <w:p w14:paraId="094F1809" w14:textId="77777777" w:rsidR="00226669" w:rsidRDefault="00D44A99">
            <w:pPr>
              <w:pStyle w:val="ListParagraph"/>
              <w:numPr>
                <w:ilvl w:val="0"/>
                <w:numId w:val="2"/>
              </w:numPr>
              <w:spacing w:before="20" w:after="20"/>
            </w:pPr>
            <w:r>
              <w:rPr>
                <w:color w:val="333333"/>
                <w:sz w:val="19"/>
                <w:szCs w:val="19"/>
              </w:rPr>
              <w:t>Consider: What would a colleague or student say is most distinctive about the way you teach?</w:t>
            </w:r>
          </w:p>
        </w:tc>
      </w:tr>
    </w:tbl>
    <w:p w14:paraId="094F180B" w14:textId="77777777" w:rsidR="00226669" w:rsidRDefault="00226669">
      <w:pPr>
        <w:spacing w:after="200"/>
      </w:pPr>
    </w:p>
    <w:p w14:paraId="6DC0DF74" w14:textId="77777777" w:rsidR="004B311E" w:rsidRDefault="004B311E">
      <w:pPr>
        <w:spacing w:after="200"/>
      </w:pPr>
    </w:p>
    <w:p w14:paraId="672110FA" w14:textId="77777777" w:rsidR="004B311E" w:rsidRDefault="004B311E">
      <w:pPr>
        <w:spacing w:after="200"/>
      </w:pPr>
    </w:p>
    <w:p w14:paraId="094F180C" w14:textId="77777777" w:rsidR="00226669" w:rsidRDefault="00D44A99">
      <w:pPr>
        <w:pBdr>
          <w:bottom w:val="single" w:sz="8" w:space="4" w:color="2E5F8A"/>
        </w:pBdr>
        <w:spacing w:before="320" w:after="120"/>
      </w:pPr>
      <w:r>
        <w:rPr>
          <w:b/>
          <w:bCs/>
          <w:caps/>
          <w:color w:val="1F3864"/>
          <w:sz w:val="26"/>
          <w:szCs w:val="26"/>
        </w:rPr>
        <w:lastRenderedPageBreak/>
        <w:t>Part 2: Teaching Philosophy Writing Template</w:t>
      </w:r>
    </w:p>
    <w:p w14:paraId="094F180D" w14:textId="77777777" w:rsidR="00226669" w:rsidRDefault="00D44A99">
      <w:pPr>
        <w:spacing w:before="80" w:after="120"/>
      </w:pPr>
      <w:r>
        <w:rPr>
          <w:color w:val="555555"/>
          <w:sz w:val="19"/>
          <w:szCs w:val="19"/>
        </w:rPr>
        <w:t>Use the structured template below to draft your teaching philosophy. Follow the guidance in each section, drawing on the reflective work you completed in Part 1. Target length: 400–800 words total.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226669" w14:paraId="094F1816"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60" w:type="dxa"/>
              <w:bottom w:w="80" w:type="dxa"/>
              <w:right w:w="160" w:type="dxa"/>
            </w:tcMar>
          </w:tcPr>
          <w:p w14:paraId="094F180E" w14:textId="77777777" w:rsidR="00226669" w:rsidRDefault="00D44A99">
            <w:r>
              <w:rPr>
                <w:b/>
                <w:bCs/>
                <w:color w:val="333333"/>
                <w:sz w:val="19"/>
                <w:szCs w:val="19"/>
              </w:rPr>
              <w:t xml:space="preserve">Name: </w:t>
            </w:r>
          </w:p>
          <w:p w14:paraId="094F180F" w14:textId="77777777" w:rsidR="00226669" w:rsidRDefault="00D44A99">
            <w:r>
              <w:rPr>
                <w:sz w:val="19"/>
                <w:szCs w:val="19"/>
              </w:rPr>
              <w:t xml:space="preserve"> </w:t>
            </w:r>
          </w:p>
          <w:p w14:paraId="094F1810" w14:textId="77777777" w:rsidR="00226669" w:rsidRDefault="00D44A99">
            <w:r>
              <w:rPr>
                <w:b/>
                <w:bCs/>
                <w:color w:val="333333"/>
                <w:sz w:val="19"/>
                <w:szCs w:val="19"/>
              </w:rPr>
              <w:t xml:space="preserve">Department / Discipline: </w:t>
            </w:r>
          </w:p>
          <w:p w14:paraId="094F1811" w14:textId="77777777" w:rsidR="00226669" w:rsidRDefault="00D44A99">
            <w:r>
              <w:rPr>
                <w:sz w:val="19"/>
                <w:szCs w:val="19"/>
              </w:rPr>
              <w:t xml:space="preserve"> </w:t>
            </w:r>
          </w:p>
        </w:tc>
        <w:tc>
          <w:tcPr>
            <w:tcW w:w="46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60" w:type="dxa"/>
              <w:bottom w:w="80" w:type="dxa"/>
              <w:right w:w="160" w:type="dxa"/>
            </w:tcMar>
          </w:tcPr>
          <w:p w14:paraId="094F1812" w14:textId="77777777" w:rsidR="00226669" w:rsidRDefault="00D44A99">
            <w:r>
              <w:rPr>
                <w:b/>
                <w:bCs/>
                <w:color w:val="333333"/>
                <w:sz w:val="19"/>
                <w:szCs w:val="19"/>
              </w:rPr>
              <w:t xml:space="preserve">Current Rank / Title: </w:t>
            </w:r>
          </w:p>
          <w:p w14:paraId="094F1813" w14:textId="77777777" w:rsidR="00226669" w:rsidRDefault="00D44A99">
            <w:r>
              <w:rPr>
                <w:sz w:val="19"/>
                <w:szCs w:val="19"/>
              </w:rPr>
              <w:t xml:space="preserve"> </w:t>
            </w:r>
          </w:p>
          <w:p w14:paraId="094F1814" w14:textId="77777777" w:rsidR="00226669" w:rsidRDefault="00D44A99">
            <w:r>
              <w:rPr>
                <w:b/>
                <w:bCs/>
                <w:color w:val="333333"/>
                <w:sz w:val="19"/>
                <w:szCs w:val="19"/>
              </w:rPr>
              <w:t xml:space="preserve">Portfolio Purpose (e.g., promotion, tenure): </w:t>
            </w:r>
          </w:p>
          <w:p w14:paraId="094F1815" w14:textId="77777777" w:rsidR="00226669" w:rsidRDefault="00D44A99">
            <w:r>
              <w:rPr>
                <w:sz w:val="19"/>
                <w:szCs w:val="19"/>
              </w:rPr>
              <w:t xml:space="preserve"> </w:t>
            </w:r>
          </w:p>
        </w:tc>
      </w:tr>
    </w:tbl>
    <w:p w14:paraId="094F1818" w14:textId="77777777" w:rsidR="00226669" w:rsidRDefault="00D44A99">
      <w:pPr>
        <w:spacing w:before="200" w:after="60"/>
      </w:pPr>
      <w:r>
        <w:rPr>
          <w:b/>
          <w:bCs/>
          <w:color w:val="2E5F8A"/>
          <w:sz w:val="22"/>
          <w:szCs w:val="22"/>
        </w:rPr>
        <w:t>Section 1: Opening Statement (2–3 sentences | ≈50–100 words)</w:t>
      </w:r>
    </w:p>
    <w:p w14:paraId="094F1819" w14:textId="77777777" w:rsidR="00226669" w:rsidRDefault="00D44A99">
      <w:pPr>
        <w:spacing w:after="80"/>
      </w:pPr>
      <w:r>
        <w:rPr>
          <w:color w:val="555555"/>
          <w:sz w:val="19"/>
          <w:szCs w:val="19"/>
        </w:rPr>
        <w:t>Guidance: Open with a clear, memorable statement of your core educational belief. This is your thesis — it should tell the reader what drives your teaching. Avoid clichés. Aim for a sentence that only you could have written.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26669" w14:paraId="094F181B"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EBF3FB"/>
            <w:tcMar>
              <w:top w:w="80" w:type="dxa"/>
              <w:left w:w="160" w:type="dxa"/>
              <w:bottom w:w="80" w:type="dxa"/>
              <w:right w:w="160" w:type="dxa"/>
            </w:tcMar>
          </w:tcPr>
          <w:p w14:paraId="094F181A" w14:textId="77777777" w:rsidR="00226669" w:rsidRDefault="00D44A99">
            <w:r>
              <w:rPr>
                <w:b/>
                <w:bCs/>
                <w:color w:val="2E5F8A"/>
                <w:sz w:val="19"/>
                <w:szCs w:val="19"/>
              </w:rPr>
              <w:t>✍</w:t>
            </w:r>
            <w:r>
              <w:rPr>
                <w:b/>
                <w:bCs/>
                <w:color w:val="2E5F8A"/>
                <w:sz w:val="19"/>
                <w:szCs w:val="19"/>
              </w:rPr>
              <w:t xml:space="preserve"> Prompt: </w:t>
            </w:r>
            <w:r>
              <w:rPr>
                <w:color w:val="333333"/>
                <w:sz w:val="19"/>
                <w:szCs w:val="19"/>
              </w:rPr>
              <w:t>Draft your opening he</w:t>
            </w:r>
            <w:r>
              <w:rPr>
                <w:color w:val="333333"/>
                <w:sz w:val="19"/>
                <w:szCs w:val="19"/>
              </w:rPr>
              <w:t>re. Consider beginning with: what you fundamentally believe about how learning happens, or what you want students to experience in your courses.</w:t>
            </w:r>
          </w:p>
        </w:tc>
      </w:tr>
      <w:tr w:rsidR="00226669" w14:paraId="094F181D" w14:textId="77777777">
        <w:tblPrEx>
          <w:tblCellMar>
            <w:top w:w="0" w:type="dxa"/>
            <w:bottom w:w="0" w:type="dxa"/>
          </w:tblCellMar>
        </w:tblPrEx>
        <w:trPr>
          <w:trHeight w:hRule="exact" w:val="400"/>
        </w:trPr>
        <w:tc>
          <w:tcPr>
            <w:tcW w:w="0" w:type="auto"/>
            <w:tcBorders>
              <w:top w:val="none" w:sz="0" w:space="0" w:color="FFFFFF"/>
              <w:left w:val="single" w:sz="1" w:space="0" w:color="CCCCCC"/>
              <w:bottom w:val="dotted" w:sz="4" w:space="0" w:color="DDDDDD"/>
              <w:right w:val="single" w:sz="1" w:space="0" w:color="CCCCCC"/>
            </w:tcBorders>
            <w:shd w:val="clear" w:color="auto" w:fill="FFFFFF"/>
            <w:tcMar>
              <w:top w:w="40" w:type="dxa"/>
              <w:left w:w="160" w:type="dxa"/>
              <w:bottom w:w="0" w:type="dxa"/>
              <w:right w:w="160" w:type="dxa"/>
            </w:tcMar>
          </w:tcPr>
          <w:p w14:paraId="094F181C" w14:textId="77777777" w:rsidR="00226669" w:rsidRDefault="00226669"/>
        </w:tc>
      </w:tr>
      <w:tr w:rsidR="00226669" w14:paraId="094F181F" w14:textId="77777777">
        <w:tblPrEx>
          <w:tblCellMar>
            <w:top w:w="0" w:type="dxa"/>
            <w:bottom w:w="0" w:type="dxa"/>
          </w:tblCellMar>
        </w:tblPrEx>
        <w:trPr>
          <w:trHeight w:hRule="exact" w:val="400"/>
        </w:trPr>
        <w:tc>
          <w:tcPr>
            <w:tcW w:w="0" w:type="auto"/>
            <w:tcBorders>
              <w:top w:val="none" w:sz="0" w:space="0" w:color="FFFFFF"/>
              <w:left w:val="single" w:sz="1" w:space="0" w:color="CCCCCC"/>
              <w:bottom w:val="dotted" w:sz="4" w:space="0" w:color="DDDDDD"/>
              <w:right w:val="single" w:sz="1" w:space="0" w:color="CCCCCC"/>
            </w:tcBorders>
            <w:shd w:val="clear" w:color="auto" w:fill="FFFFFF"/>
            <w:tcMar>
              <w:top w:w="40" w:type="dxa"/>
              <w:left w:w="160" w:type="dxa"/>
              <w:bottom w:w="0" w:type="dxa"/>
              <w:right w:w="160" w:type="dxa"/>
            </w:tcMar>
          </w:tcPr>
          <w:p w14:paraId="094F181E" w14:textId="77777777" w:rsidR="00226669" w:rsidRDefault="00226669"/>
        </w:tc>
      </w:tr>
      <w:tr w:rsidR="00226669" w14:paraId="094F1821" w14:textId="77777777">
        <w:tblPrEx>
          <w:tblCellMar>
            <w:top w:w="0" w:type="dxa"/>
            <w:bottom w:w="0" w:type="dxa"/>
          </w:tblCellMar>
        </w:tblPrEx>
        <w:trPr>
          <w:trHeight w:hRule="exact" w:val="400"/>
        </w:trPr>
        <w:tc>
          <w:tcPr>
            <w:tcW w:w="0" w:type="auto"/>
            <w:tcBorders>
              <w:top w:val="none" w:sz="0" w:space="0" w:color="FFFFFF"/>
              <w:left w:val="single" w:sz="1" w:space="0" w:color="CCCCCC"/>
              <w:bottom w:val="dotted" w:sz="4" w:space="0" w:color="DDDDDD"/>
              <w:right w:val="single" w:sz="1" w:space="0" w:color="CCCCCC"/>
            </w:tcBorders>
            <w:shd w:val="clear" w:color="auto" w:fill="FFFFFF"/>
            <w:tcMar>
              <w:top w:w="40" w:type="dxa"/>
              <w:left w:w="160" w:type="dxa"/>
              <w:bottom w:w="0" w:type="dxa"/>
              <w:right w:w="160" w:type="dxa"/>
            </w:tcMar>
          </w:tcPr>
          <w:p w14:paraId="094F1820" w14:textId="77777777" w:rsidR="00226669" w:rsidRDefault="00226669"/>
        </w:tc>
      </w:tr>
      <w:tr w:rsidR="00226669" w14:paraId="094F1823" w14:textId="77777777">
        <w:tblPrEx>
          <w:tblCellMar>
            <w:top w:w="0" w:type="dxa"/>
            <w:bottom w:w="0" w:type="dxa"/>
          </w:tblCellMar>
        </w:tblPrEx>
        <w:trPr>
          <w:trHeight w:hRule="exact" w:val="400"/>
        </w:trPr>
        <w:tc>
          <w:tcPr>
            <w:tcW w:w="0" w:type="auto"/>
            <w:tcBorders>
              <w:top w:val="none" w:sz="0" w:space="0" w:color="FFFFFF"/>
              <w:left w:val="single" w:sz="1" w:space="0" w:color="CCCCCC"/>
              <w:bottom w:val="dotted" w:sz="4" w:space="0" w:color="DDDDDD"/>
              <w:right w:val="single" w:sz="1" w:space="0" w:color="CCCCCC"/>
            </w:tcBorders>
            <w:shd w:val="clear" w:color="auto" w:fill="FFFFFF"/>
            <w:tcMar>
              <w:top w:w="40" w:type="dxa"/>
              <w:left w:w="160" w:type="dxa"/>
              <w:bottom w:w="0" w:type="dxa"/>
              <w:right w:w="160" w:type="dxa"/>
            </w:tcMar>
          </w:tcPr>
          <w:p w14:paraId="094F1822" w14:textId="77777777" w:rsidR="00226669" w:rsidRDefault="00226669"/>
        </w:tc>
      </w:tr>
      <w:tr w:rsidR="00226669" w14:paraId="094F1825" w14:textId="77777777">
        <w:tblPrEx>
          <w:tblCellMar>
            <w:top w:w="0" w:type="dxa"/>
            <w:bottom w:w="0" w:type="dxa"/>
          </w:tblCellMar>
        </w:tblPrEx>
        <w:trPr>
          <w:trHeight w:hRule="exact" w:val="400"/>
        </w:trPr>
        <w:tc>
          <w:tcPr>
            <w:tcW w:w="0" w:type="auto"/>
            <w:tcBorders>
              <w:top w:val="none" w:sz="0" w:space="0" w:color="FFFFFF"/>
              <w:left w:val="single" w:sz="1" w:space="0" w:color="CCCCCC"/>
              <w:bottom w:val="single" w:sz="1" w:space="0" w:color="CCCCCC"/>
              <w:right w:val="single" w:sz="1" w:space="0" w:color="CCCCCC"/>
            </w:tcBorders>
            <w:shd w:val="clear" w:color="auto" w:fill="FFFFFF"/>
            <w:tcMar>
              <w:top w:w="40" w:type="dxa"/>
              <w:left w:w="160" w:type="dxa"/>
              <w:bottom w:w="0" w:type="dxa"/>
              <w:right w:w="160" w:type="dxa"/>
            </w:tcMar>
          </w:tcPr>
          <w:p w14:paraId="094F1824" w14:textId="77777777" w:rsidR="00226669" w:rsidRDefault="00226669"/>
        </w:tc>
      </w:tr>
    </w:tbl>
    <w:p w14:paraId="094F1827" w14:textId="77777777" w:rsidR="00226669" w:rsidRDefault="00D44A99">
      <w:pPr>
        <w:spacing w:before="200" w:after="60"/>
      </w:pPr>
      <w:r>
        <w:rPr>
          <w:b/>
          <w:bCs/>
          <w:color w:val="2E5F8A"/>
          <w:sz w:val="22"/>
          <w:szCs w:val="22"/>
        </w:rPr>
        <w:t>Section 2: Core Teaching Approach (≈3 paragraphs | ≈150–250 words)</w:t>
      </w:r>
    </w:p>
    <w:p w14:paraId="094F1828" w14:textId="77777777" w:rsidR="00226669" w:rsidRDefault="00D44A99">
      <w:pPr>
        <w:spacing w:after="80"/>
      </w:pPr>
      <w:r>
        <w:rPr>
          <w:color w:val="555555"/>
          <w:sz w:val="19"/>
          <w:szCs w:val="19"/>
        </w:rPr>
        <w:t>Guidance: Describe the key strategies or methods that define your teaching. Connect each strategy to your beliefs and to student learning. Be specific — name what you do and explain why.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6960"/>
      </w:tblGrid>
      <w:tr w:rsidR="00226669" w14:paraId="094F182F"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D6E4F0"/>
            <w:tcMar>
              <w:top w:w="100" w:type="dxa"/>
              <w:left w:w="160" w:type="dxa"/>
              <w:bottom w:w="100" w:type="dxa"/>
              <w:right w:w="160" w:type="dxa"/>
            </w:tcMar>
          </w:tcPr>
          <w:p w14:paraId="094F1829" w14:textId="77777777" w:rsidR="00226669" w:rsidRDefault="00D44A99">
            <w:r>
              <w:rPr>
                <w:b/>
                <w:bCs/>
                <w:color w:val="1F3864"/>
                <w:sz w:val="19"/>
                <w:szCs w:val="19"/>
              </w:rPr>
              <w:t>Pa</w:t>
            </w:r>
            <w:r>
              <w:rPr>
                <w:b/>
                <w:bCs/>
                <w:color w:val="1F3864"/>
                <w:sz w:val="19"/>
                <w:szCs w:val="19"/>
              </w:rPr>
              <w:t>ragraph A</w:t>
            </w:r>
          </w:p>
          <w:p w14:paraId="094F182A" w14:textId="77777777" w:rsidR="00226669" w:rsidRDefault="00D44A99">
            <w:r>
              <w:rPr>
                <w:color w:val="555555"/>
                <w:sz w:val="18"/>
                <w:szCs w:val="18"/>
              </w:rPr>
              <w:t>Strategy + rationale</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00" w:type="dxa"/>
              <w:right w:w="160" w:type="dxa"/>
            </w:tcMar>
          </w:tcPr>
          <w:p w14:paraId="094F182B" w14:textId="77777777" w:rsidR="00226669" w:rsidRDefault="00D44A99">
            <w:pPr>
              <w:pBdr>
                <w:bottom w:val="dotted" w:sz="4" w:space="0" w:color="DDDDDD"/>
              </w:pBdr>
            </w:pPr>
            <w:r>
              <w:t xml:space="preserve"> </w:t>
            </w:r>
          </w:p>
          <w:p w14:paraId="094F182C" w14:textId="77777777" w:rsidR="00226669" w:rsidRDefault="00D44A99">
            <w:pPr>
              <w:pBdr>
                <w:bottom w:val="dotted" w:sz="4" w:space="0" w:color="DDDDDD"/>
              </w:pBdr>
            </w:pPr>
            <w:r>
              <w:t xml:space="preserve"> </w:t>
            </w:r>
          </w:p>
          <w:p w14:paraId="094F182D" w14:textId="77777777" w:rsidR="00226669" w:rsidRDefault="00D44A99">
            <w:pPr>
              <w:pBdr>
                <w:bottom w:val="dotted" w:sz="4" w:space="0" w:color="DDDDDD"/>
              </w:pBdr>
            </w:pPr>
            <w:r>
              <w:t xml:space="preserve"> </w:t>
            </w:r>
          </w:p>
          <w:p w14:paraId="094F182E" w14:textId="77777777" w:rsidR="00226669" w:rsidRDefault="00D44A99">
            <w:r>
              <w:t xml:space="preserve"> </w:t>
            </w:r>
          </w:p>
        </w:tc>
      </w:tr>
      <w:tr w:rsidR="00226669" w14:paraId="094F1836"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D6E4F0"/>
            <w:tcMar>
              <w:top w:w="100" w:type="dxa"/>
              <w:left w:w="160" w:type="dxa"/>
              <w:bottom w:w="100" w:type="dxa"/>
              <w:right w:w="160" w:type="dxa"/>
            </w:tcMar>
          </w:tcPr>
          <w:p w14:paraId="094F1830" w14:textId="77777777" w:rsidR="00226669" w:rsidRDefault="00D44A99">
            <w:r>
              <w:rPr>
                <w:b/>
                <w:bCs/>
                <w:color w:val="1F3864"/>
                <w:sz w:val="19"/>
                <w:szCs w:val="19"/>
              </w:rPr>
              <w:t>Paragraph B</w:t>
            </w:r>
          </w:p>
          <w:p w14:paraId="094F1831" w14:textId="77777777" w:rsidR="00226669" w:rsidRDefault="00D44A99">
            <w:r>
              <w:rPr>
                <w:color w:val="555555"/>
                <w:sz w:val="18"/>
                <w:szCs w:val="18"/>
              </w:rPr>
              <w:t>Strategy + concrete example</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00" w:type="dxa"/>
              <w:right w:w="160" w:type="dxa"/>
            </w:tcMar>
          </w:tcPr>
          <w:p w14:paraId="094F1832" w14:textId="77777777" w:rsidR="00226669" w:rsidRDefault="00D44A99">
            <w:pPr>
              <w:pBdr>
                <w:bottom w:val="dotted" w:sz="4" w:space="0" w:color="DDDDDD"/>
              </w:pBdr>
            </w:pPr>
            <w:r>
              <w:t xml:space="preserve"> </w:t>
            </w:r>
          </w:p>
          <w:p w14:paraId="094F1833" w14:textId="77777777" w:rsidR="00226669" w:rsidRDefault="00D44A99">
            <w:pPr>
              <w:pBdr>
                <w:bottom w:val="dotted" w:sz="4" w:space="0" w:color="DDDDDD"/>
              </w:pBdr>
            </w:pPr>
            <w:r>
              <w:t xml:space="preserve"> </w:t>
            </w:r>
          </w:p>
          <w:p w14:paraId="094F1834" w14:textId="77777777" w:rsidR="00226669" w:rsidRDefault="00D44A99">
            <w:pPr>
              <w:pBdr>
                <w:bottom w:val="dotted" w:sz="4" w:space="0" w:color="DDDDDD"/>
              </w:pBdr>
            </w:pPr>
            <w:r>
              <w:t xml:space="preserve"> </w:t>
            </w:r>
          </w:p>
          <w:p w14:paraId="094F1835" w14:textId="77777777" w:rsidR="00226669" w:rsidRDefault="00D44A99">
            <w:r>
              <w:t xml:space="preserve"> </w:t>
            </w:r>
          </w:p>
        </w:tc>
      </w:tr>
      <w:tr w:rsidR="00226669" w14:paraId="094F183D"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D6E4F0"/>
            <w:tcMar>
              <w:top w:w="100" w:type="dxa"/>
              <w:left w:w="160" w:type="dxa"/>
              <w:bottom w:w="100" w:type="dxa"/>
              <w:right w:w="160" w:type="dxa"/>
            </w:tcMar>
          </w:tcPr>
          <w:p w14:paraId="094F1837" w14:textId="77777777" w:rsidR="00226669" w:rsidRDefault="00D44A99">
            <w:r>
              <w:rPr>
                <w:b/>
                <w:bCs/>
                <w:color w:val="1F3864"/>
                <w:sz w:val="19"/>
                <w:szCs w:val="19"/>
              </w:rPr>
              <w:t>Paragraph C</w:t>
            </w:r>
          </w:p>
          <w:p w14:paraId="094F1838" w14:textId="77777777" w:rsidR="00226669" w:rsidRDefault="00D44A99">
            <w:r>
              <w:rPr>
                <w:color w:val="555555"/>
                <w:sz w:val="18"/>
                <w:szCs w:val="18"/>
              </w:rPr>
              <w:t>Inclusive / equitable teaching practices</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00" w:type="dxa"/>
              <w:right w:w="160" w:type="dxa"/>
            </w:tcMar>
          </w:tcPr>
          <w:p w14:paraId="094F1839" w14:textId="77777777" w:rsidR="00226669" w:rsidRDefault="00D44A99">
            <w:pPr>
              <w:pBdr>
                <w:bottom w:val="dotted" w:sz="4" w:space="0" w:color="DDDDDD"/>
              </w:pBdr>
            </w:pPr>
            <w:r>
              <w:t xml:space="preserve"> </w:t>
            </w:r>
          </w:p>
          <w:p w14:paraId="094F183A" w14:textId="77777777" w:rsidR="00226669" w:rsidRDefault="00D44A99">
            <w:pPr>
              <w:pBdr>
                <w:bottom w:val="dotted" w:sz="4" w:space="0" w:color="DDDDDD"/>
              </w:pBdr>
            </w:pPr>
            <w:r>
              <w:t xml:space="preserve"> </w:t>
            </w:r>
          </w:p>
          <w:p w14:paraId="094F183B" w14:textId="77777777" w:rsidR="00226669" w:rsidRDefault="00D44A99">
            <w:pPr>
              <w:pBdr>
                <w:bottom w:val="dotted" w:sz="4" w:space="0" w:color="DDDDDD"/>
              </w:pBdr>
            </w:pPr>
            <w:r>
              <w:t xml:space="preserve"> </w:t>
            </w:r>
          </w:p>
          <w:p w14:paraId="094F183C" w14:textId="77777777" w:rsidR="00226669" w:rsidRDefault="00D44A99">
            <w:r>
              <w:t xml:space="preserve"> </w:t>
            </w:r>
          </w:p>
        </w:tc>
      </w:tr>
    </w:tbl>
    <w:p w14:paraId="094F183F" w14:textId="77777777" w:rsidR="00226669" w:rsidRDefault="00D44A99">
      <w:pPr>
        <w:spacing w:before="200" w:after="60"/>
      </w:pPr>
      <w:r>
        <w:rPr>
          <w:b/>
          <w:bCs/>
          <w:color w:val="2E5F8A"/>
          <w:sz w:val="22"/>
          <w:szCs w:val="22"/>
        </w:rPr>
        <w:t>Section 3: Evidence of Student Impact (1–2 paragraphs | ≈100–150 words)</w:t>
      </w:r>
    </w:p>
    <w:p w14:paraId="094F1840" w14:textId="77777777" w:rsidR="00226669" w:rsidRDefault="00D44A99">
      <w:pPr>
        <w:spacing w:after="80"/>
      </w:pPr>
      <w:r>
        <w:rPr>
          <w:color w:val="555555"/>
          <w:sz w:val="19"/>
          <w:szCs w:val="19"/>
        </w:rPr>
        <w:t>Guidance: Ground your philosophy in evidence. Describe specific outcomes, data, student feedback, or a brief narrative example that shows your teaching approach is working. Quantify wh</w:t>
      </w:r>
      <w:r>
        <w:rPr>
          <w:color w:val="555555"/>
          <w:sz w:val="19"/>
          <w:szCs w:val="19"/>
        </w:rPr>
        <w:t>ere possible.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26669" w14:paraId="094F1842"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EBF3FB"/>
            <w:tcMar>
              <w:top w:w="80" w:type="dxa"/>
              <w:left w:w="160" w:type="dxa"/>
              <w:bottom w:w="80" w:type="dxa"/>
              <w:right w:w="160" w:type="dxa"/>
            </w:tcMar>
          </w:tcPr>
          <w:p w14:paraId="094F1841" w14:textId="77777777" w:rsidR="00226669" w:rsidRDefault="00D44A99">
            <w:r>
              <w:rPr>
                <w:b/>
                <w:bCs/>
                <w:color w:val="2E5F8A"/>
                <w:sz w:val="19"/>
                <w:szCs w:val="19"/>
              </w:rPr>
              <w:t>✍</w:t>
            </w:r>
            <w:r>
              <w:rPr>
                <w:b/>
                <w:bCs/>
                <w:color w:val="2E5F8A"/>
                <w:sz w:val="19"/>
                <w:szCs w:val="19"/>
              </w:rPr>
              <w:t xml:space="preserve"> Prompt: </w:t>
            </w:r>
            <w:r>
              <w:rPr>
                <w:color w:val="333333"/>
                <w:sz w:val="19"/>
                <w:szCs w:val="19"/>
              </w:rPr>
              <w:t>Describe evidence that your teaching approach leads to student learning. Reference specific data, feedback, or a brief success story drawn from your Prompt 9–11 responses.</w:t>
            </w:r>
          </w:p>
        </w:tc>
      </w:tr>
      <w:tr w:rsidR="00226669" w14:paraId="094F1844" w14:textId="77777777">
        <w:tblPrEx>
          <w:tblCellMar>
            <w:top w:w="0" w:type="dxa"/>
            <w:bottom w:w="0" w:type="dxa"/>
          </w:tblCellMar>
        </w:tblPrEx>
        <w:trPr>
          <w:trHeight w:hRule="exact" w:val="400"/>
        </w:trPr>
        <w:tc>
          <w:tcPr>
            <w:tcW w:w="0" w:type="auto"/>
            <w:tcBorders>
              <w:top w:val="none" w:sz="0" w:space="0" w:color="FFFFFF"/>
              <w:left w:val="single" w:sz="1" w:space="0" w:color="CCCCCC"/>
              <w:bottom w:val="dotted" w:sz="4" w:space="0" w:color="DDDDDD"/>
              <w:right w:val="single" w:sz="1" w:space="0" w:color="CCCCCC"/>
            </w:tcBorders>
            <w:shd w:val="clear" w:color="auto" w:fill="FFFFFF"/>
            <w:tcMar>
              <w:top w:w="40" w:type="dxa"/>
              <w:left w:w="160" w:type="dxa"/>
              <w:bottom w:w="0" w:type="dxa"/>
              <w:right w:w="160" w:type="dxa"/>
            </w:tcMar>
          </w:tcPr>
          <w:p w14:paraId="094F1843" w14:textId="77777777" w:rsidR="00226669" w:rsidRDefault="00226669"/>
        </w:tc>
      </w:tr>
      <w:tr w:rsidR="00226669" w14:paraId="094F1846" w14:textId="77777777">
        <w:tblPrEx>
          <w:tblCellMar>
            <w:top w:w="0" w:type="dxa"/>
            <w:bottom w:w="0" w:type="dxa"/>
          </w:tblCellMar>
        </w:tblPrEx>
        <w:trPr>
          <w:trHeight w:hRule="exact" w:val="400"/>
        </w:trPr>
        <w:tc>
          <w:tcPr>
            <w:tcW w:w="0" w:type="auto"/>
            <w:tcBorders>
              <w:top w:val="none" w:sz="0" w:space="0" w:color="FFFFFF"/>
              <w:left w:val="single" w:sz="1" w:space="0" w:color="CCCCCC"/>
              <w:bottom w:val="dotted" w:sz="4" w:space="0" w:color="DDDDDD"/>
              <w:right w:val="single" w:sz="1" w:space="0" w:color="CCCCCC"/>
            </w:tcBorders>
            <w:shd w:val="clear" w:color="auto" w:fill="FFFFFF"/>
            <w:tcMar>
              <w:top w:w="40" w:type="dxa"/>
              <w:left w:w="160" w:type="dxa"/>
              <w:bottom w:w="0" w:type="dxa"/>
              <w:right w:w="160" w:type="dxa"/>
            </w:tcMar>
          </w:tcPr>
          <w:p w14:paraId="094F1845" w14:textId="77777777" w:rsidR="00226669" w:rsidRDefault="00226669"/>
        </w:tc>
      </w:tr>
      <w:tr w:rsidR="00226669" w14:paraId="094F1848" w14:textId="77777777">
        <w:tblPrEx>
          <w:tblCellMar>
            <w:top w:w="0" w:type="dxa"/>
            <w:bottom w:w="0" w:type="dxa"/>
          </w:tblCellMar>
        </w:tblPrEx>
        <w:trPr>
          <w:trHeight w:hRule="exact" w:val="400"/>
        </w:trPr>
        <w:tc>
          <w:tcPr>
            <w:tcW w:w="0" w:type="auto"/>
            <w:tcBorders>
              <w:top w:val="none" w:sz="0" w:space="0" w:color="FFFFFF"/>
              <w:left w:val="single" w:sz="1" w:space="0" w:color="CCCCCC"/>
              <w:bottom w:val="dotted" w:sz="4" w:space="0" w:color="DDDDDD"/>
              <w:right w:val="single" w:sz="1" w:space="0" w:color="CCCCCC"/>
            </w:tcBorders>
            <w:shd w:val="clear" w:color="auto" w:fill="FFFFFF"/>
            <w:tcMar>
              <w:top w:w="40" w:type="dxa"/>
              <w:left w:w="160" w:type="dxa"/>
              <w:bottom w:w="0" w:type="dxa"/>
              <w:right w:w="160" w:type="dxa"/>
            </w:tcMar>
          </w:tcPr>
          <w:p w14:paraId="094F1847" w14:textId="77777777" w:rsidR="00226669" w:rsidRDefault="00226669"/>
        </w:tc>
      </w:tr>
      <w:tr w:rsidR="00226669" w14:paraId="094F184A" w14:textId="77777777">
        <w:tblPrEx>
          <w:tblCellMar>
            <w:top w:w="0" w:type="dxa"/>
            <w:bottom w:w="0" w:type="dxa"/>
          </w:tblCellMar>
        </w:tblPrEx>
        <w:trPr>
          <w:trHeight w:hRule="exact" w:val="400"/>
        </w:trPr>
        <w:tc>
          <w:tcPr>
            <w:tcW w:w="0" w:type="auto"/>
            <w:tcBorders>
              <w:top w:val="none" w:sz="0" w:space="0" w:color="FFFFFF"/>
              <w:left w:val="single" w:sz="1" w:space="0" w:color="CCCCCC"/>
              <w:bottom w:val="dotted" w:sz="4" w:space="0" w:color="DDDDDD"/>
              <w:right w:val="single" w:sz="1" w:space="0" w:color="CCCCCC"/>
            </w:tcBorders>
            <w:shd w:val="clear" w:color="auto" w:fill="FFFFFF"/>
            <w:tcMar>
              <w:top w:w="40" w:type="dxa"/>
              <w:left w:w="160" w:type="dxa"/>
              <w:bottom w:w="0" w:type="dxa"/>
              <w:right w:w="160" w:type="dxa"/>
            </w:tcMar>
          </w:tcPr>
          <w:p w14:paraId="094F1849" w14:textId="77777777" w:rsidR="00226669" w:rsidRDefault="00226669"/>
        </w:tc>
      </w:tr>
    </w:tbl>
    <w:p w14:paraId="094F184F" w14:textId="77777777" w:rsidR="00226669" w:rsidRDefault="00226669">
      <w:pPr>
        <w:spacing w:after="80"/>
      </w:pPr>
    </w:p>
    <w:p w14:paraId="094F1850" w14:textId="77777777" w:rsidR="00226669" w:rsidRDefault="00D44A99">
      <w:pPr>
        <w:spacing w:before="200" w:after="60"/>
      </w:pPr>
      <w:r>
        <w:rPr>
          <w:b/>
          <w:bCs/>
          <w:color w:val="2E5F8A"/>
          <w:sz w:val="22"/>
          <w:szCs w:val="22"/>
        </w:rPr>
        <w:t>Section 4: Growth &amp; Future Goals (1 paragraph | ≈75–125 words)</w:t>
      </w:r>
    </w:p>
    <w:p w14:paraId="094F1851" w14:textId="77777777" w:rsidR="00226669" w:rsidRDefault="00D44A99">
      <w:pPr>
        <w:spacing w:after="80"/>
      </w:pPr>
      <w:r>
        <w:rPr>
          <w:color w:val="555555"/>
          <w:sz w:val="19"/>
          <w:szCs w:val="19"/>
        </w:rPr>
        <w:t>Guidance: Demonstrate that you are a reflective, growing educator. Mention one way your teaching has evolved and one forward-looking goal. This shows reviewers that you engage in ongoing profes</w:t>
      </w:r>
      <w:r>
        <w:rPr>
          <w:color w:val="555555"/>
          <w:sz w:val="19"/>
          <w:szCs w:val="19"/>
        </w:rPr>
        <w:t>sional development.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26669" w14:paraId="094F1853"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EBF3FB"/>
            <w:tcMar>
              <w:top w:w="80" w:type="dxa"/>
              <w:left w:w="160" w:type="dxa"/>
              <w:bottom w:w="80" w:type="dxa"/>
              <w:right w:w="160" w:type="dxa"/>
            </w:tcMar>
          </w:tcPr>
          <w:p w14:paraId="094F1852" w14:textId="77777777" w:rsidR="00226669" w:rsidRDefault="00D44A99">
            <w:r>
              <w:rPr>
                <w:b/>
                <w:bCs/>
                <w:color w:val="2E5F8A"/>
                <w:sz w:val="19"/>
                <w:szCs w:val="19"/>
              </w:rPr>
              <w:t>✍</w:t>
            </w:r>
            <w:r>
              <w:rPr>
                <w:b/>
                <w:bCs/>
                <w:color w:val="2E5F8A"/>
                <w:sz w:val="19"/>
                <w:szCs w:val="19"/>
              </w:rPr>
              <w:t xml:space="preserve"> Prompt: </w:t>
            </w:r>
            <w:r>
              <w:rPr>
                <w:color w:val="333333"/>
                <w:sz w:val="19"/>
                <w:szCs w:val="19"/>
              </w:rPr>
              <w:t>Describe how your teaching has developed and where you are headed. Draw from your Prompt 12–14 responses.</w:t>
            </w:r>
          </w:p>
        </w:tc>
      </w:tr>
      <w:tr w:rsidR="00226669" w14:paraId="094F1855" w14:textId="77777777">
        <w:tblPrEx>
          <w:tblCellMar>
            <w:top w:w="0" w:type="dxa"/>
            <w:bottom w:w="0" w:type="dxa"/>
          </w:tblCellMar>
        </w:tblPrEx>
        <w:trPr>
          <w:trHeight w:hRule="exact" w:val="400"/>
        </w:trPr>
        <w:tc>
          <w:tcPr>
            <w:tcW w:w="0" w:type="auto"/>
            <w:tcBorders>
              <w:top w:val="none" w:sz="0" w:space="0" w:color="FFFFFF"/>
              <w:left w:val="single" w:sz="1" w:space="0" w:color="CCCCCC"/>
              <w:bottom w:val="dotted" w:sz="4" w:space="0" w:color="DDDDDD"/>
              <w:right w:val="single" w:sz="1" w:space="0" w:color="CCCCCC"/>
            </w:tcBorders>
            <w:shd w:val="clear" w:color="auto" w:fill="FFFFFF"/>
            <w:tcMar>
              <w:top w:w="40" w:type="dxa"/>
              <w:left w:w="160" w:type="dxa"/>
              <w:bottom w:w="0" w:type="dxa"/>
              <w:right w:w="160" w:type="dxa"/>
            </w:tcMar>
          </w:tcPr>
          <w:p w14:paraId="094F1854" w14:textId="77777777" w:rsidR="00226669" w:rsidRDefault="00226669"/>
        </w:tc>
      </w:tr>
      <w:tr w:rsidR="00226669" w14:paraId="094F1857" w14:textId="77777777">
        <w:tblPrEx>
          <w:tblCellMar>
            <w:top w:w="0" w:type="dxa"/>
            <w:bottom w:w="0" w:type="dxa"/>
          </w:tblCellMar>
        </w:tblPrEx>
        <w:trPr>
          <w:trHeight w:hRule="exact" w:val="400"/>
        </w:trPr>
        <w:tc>
          <w:tcPr>
            <w:tcW w:w="0" w:type="auto"/>
            <w:tcBorders>
              <w:top w:val="none" w:sz="0" w:space="0" w:color="FFFFFF"/>
              <w:left w:val="single" w:sz="1" w:space="0" w:color="CCCCCC"/>
              <w:bottom w:val="dotted" w:sz="4" w:space="0" w:color="DDDDDD"/>
              <w:right w:val="single" w:sz="1" w:space="0" w:color="CCCCCC"/>
            </w:tcBorders>
            <w:shd w:val="clear" w:color="auto" w:fill="FFFFFF"/>
            <w:tcMar>
              <w:top w:w="40" w:type="dxa"/>
              <w:left w:w="160" w:type="dxa"/>
              <w:bottom w:w="0" w:type="dxa"/>
              <w:right w:w="160" w:type="dxa"/>
            </w:tcMar>
          </w:tcPr>
          <w:p w14:paraId="094F1856" w14:textId="77777777" w:rsidR="00226669" w:rsidRDefault="00226669"/>
        </w:tc>
      </w:tr>
      <w:tr w:rsidR="00226669" w14:paraId="094F1859" w14:textId="77777777">
        <w:tblPrEx>
          <w:tblCellMar>
            <w:top w:w="0" w:type="dxa"/>
            <w:bottom w:w="0" w:type="dxa"/>
          </w:tblCellMar>
        </w:tblPrEx>
        <w:trPr>
          <w:trHeight w:hRule="exact" w:val="400"/>
        </w:trPr>
        <w:tc>
          <w:tcPr>
            <w:tcW w:w="0" w:type="auto"/>
            <w:tcBorders>
              <w:top w:val="none" w:sz="0" w:space="0" w:color="FFFFFF"/>
              <w:left w:val="single" w:sz="1" w:space="0" w:color="CCCCCC"/>
              <w:bottom w:val="dotted" w:sz="4" w:space="0" w:color="DDDDDD"/>
              <w:right w:val="single" w:sz="1" w:space="0" w:color="CCCCCC"/>
            </w:tcBorders>
            <w:shd w:val="clear" w:color="auto" w:fill="FFFFFF"/>
            <w:tcMar>
              <w:top w:w="40" w:type="dxa"/>
              <w:left w:w="160" w:type="dxa"/>
              <w:bottom w:w="0" w:type="dxa"/>
              <w:right w:w="160" w:type="dxa"/>
            </w:tcMar>
          </w:tcPr>
          <w:p w14:paraId="094F1858" w14:textId="77777777" w:rsidR="00226669" w:rsidRDefault="00226669"/>
        </w:tc>
      </w:tr>
      <w:tr w:rsidR="00226669" w14:paraId="094F185B" w14:textId="77777777">
        <w:tblPrEx>
          <w:tblCellMar>
            <w:top w:w="0" w:type="dxa"/>
            <w:bottom w:w="0" w:type="dxa"/>
          </w:tblCellMar>
        </w:tblPrEx>
        <w:trPr>
          <w:trHeight w:hRule="exact" w:val="400"/>
        </w:trPr>
        <w:tc>
          <w:tcPr>
            <w:tcW w:w="0" w:type="auto"/>
            <w:tcBorders>
              <w:top w:val="none" w:sz="0" w:space="0" w:color="FFFFFF"/>
              <w:left w:val="single" w:sz="1" w:space="0" w:color="CCCCCC"/>
              <w:bottom w:val="dotted" w:sz="4" w:space="0" w:color="DDDDDD"/>
              <w:right w:val="single" w:sz="1" w:space="0" w:color="CCCCCC"/>
            </w:tcBorders>
            <w:shd w:val="clear" w:color="auto" w:fill="FFFFFF"/>
            <w:tcMar>
              <w:top w:w="40" w:type="dxa"/>
              <w:left w:w="160" w:type="dxa"/>
              <w:bottom w:w="0" w:type="dxa"/>
              <w:right w:w="160" w:type="dxa"/>
            </w:tcMar>
          </w:tcPr>
          <w:p w14:paraId="094F185A" w14:textId="77777777" w:rsidR="00226669" w:rsidRDefault="00226669"/>
        </w:tc>
      </w:tr>
      <w:tr w:rsidR="00226669" w14:paraId="094F185D" w14:textId="77777777">
        <w:tblPrEx>
          <w:tblCellMar>
            <w:top w:w="0" w:type="dxa"/>
            <w:bottom w:w="0" w:type="dxa"/>
          </w:tblCellMar>
        </w:tblPrEx>
        <w:trPr>
          <w:trHeight w:hRule="exact" w:val="400"/>
        </w:trPr>
        <w:tc>
          <w:tcPr>
            <w:tcW w:w="0" w:type="auto"/>
            <w:tcBorders>
              <w:top w:val="none" w:sz="0" w:space="0" w:color="FFFFFF"/>
              <w:left w:val="single" w:sz="1" w:space="0" w:color="CCCCCC"/>
              <w:bottom w:val="single" w:sz="1" w:space="0" w:color="CCCCCC"/>
              <w:right w:val="single" w:sz="1" w:space="0" w:color="CCCCCC"/>
            </w:tcBorders>
            <w:shd w:val="clear" w:color="auto" w:fill="FFFFFF"/>
            <w:tcMar>
              <w:top w:w="40" w:type="dxa"/>
              <w:left w:w="160" w:type="dxa"/>
              <w:bottom w:w="0" w:type="dxa"/>
              <w:right w:w="160" w:type="dxa"/>
            </w:tcMar>
          </w:tcPr>
          <w:p w14:paraId="094F185C" w14:textId="77777777" w:rsidR="00226669" w:rsidRDefault="00226669"/>
        </w:tc>
      </w:tr>
    </w:tbl>
    <w:p w14:paraId="094F185E" w14:textId="77777777" w:rsidR="00226669" w:rsidRDefault="00226669">
      <w:pPr>
        <w:spacing w:after="80"/>
      </w:pPr>
    </w:p>
    <w:p w14:paraId="094F185F" w14:textId="77777777" w:rsidR="00226669" w:rsidRDefault="00D44A99">
      <w:pPr>
        <w:spacing w:before="200" w:after="60"/>
      </w:pPr>
      <w:r>
        <w:rPr>
          <w:b/>
          <w:bCs/>
          <w:color w:val="2E5F8A"/>
          <w:sz w:val="22"/>
          <w:szCs w:val="22"/>
        </w:rPr>
        <w:t>Section 5: Closing Statement (1–2 sentences | ≈50–75 words)</w:t>
      </w:r>
    </w:p>
    <w:p w14:paraId="094F1860" w14:textId="77777777" w:rsidR="00226669" w:rsidRDefault="00D44A99">
      <w:pPr>
        <w:spacing w:after="80"/>
      </w:pPr>
      <w:r>
        <w:rPr>
          <w:color w:val="555555"/>
          <w:sz w:val="19"/>
          <w:szCs w:val="19"/>
        </w:rPr>
        <w:t>Guidance: End with a brief statement that echoes your opening belief and leaves the reader with a clear sense of who you are as an educator. Avoid summarizing everything you said — instead, land o</w:t>
      </w:r>
      <w:r>
        <w:rPr>
          <w:color w:val="555555"/>
          <w:sz w:val="19"/>
          <w:szCs w:val="19"/>
        </w:rPr>
        <w:t>n your “why.”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26669" w14:paraId="094F1862"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EBF3FB"/>
            <w:tcMar>
              <w:top w:w="80" w:type="dxa"/>
              <w:left w:w="160" w:type="dxa"/>
              <w:bottom w:w="80" w:type="dxa"/>
              <w:right w:w="160" w:type="dxa"/>
            </w:tcMar>
          </w:tcPr>
          <w:p w14:paraId="094F1861" w14:textId="77777777" w:rsidR="00226669" w:rsidRDefault="00D44A99">
            <w:r>
              <w:rPr>
                <w:b/>
                <w:bCs/>
                <w:color w:val="2E5F8A"/>
                <w:sz w:val="19"/>
                <w:szCs w:val="19"/>
              </w:rPr>
              <w:t>✍</w:t>
            </w:r>
            <w:r>
              <w:rPr>
                <w:b/>
                <w:bCs/>
                <w:color w:val="2E5F8A"/>
                <w:sz w:val="19"/>
                <w:szCs w:val="19"/>
              </w:rPr>
              <w:t xml:space="preserve"> Prompt: </w:t>
            </w:r>
            <w:r>
              <w:rPr>
                <w:color w:val="333333"/>
                <w:sz w:val="19"/>
                <w:szCs w:val="19"/>
              </w:rPr>
              <w:t>Draft a memorable closing that returns to your core teaching belief and conveys your commitment to student success.</w:t>
            </w:r>
          </w:p>
        </w:tc>
      </w:tr>
      <w:tr w:rsidR="00226669" w14:paraId="094F1864" w14:textId="77777777">
        <w:tblPrEx>
          <w:tblCellMar>
            <w:top w:w="0" w:type="dxa"/>
            <w:bottom w:w="0" w:type="dxa"/>
          </w:tblCellMar>
        </w:tblPrEx>
        <w:trPr>
          <w:trHeight w:hRule="exact" w:val="400"/>
        </w:trPr>
        <w:tc>
          <w:tcPr>
            <w:tcW w:w="0" w:type="auto"/>
            <w:tcBorders>
              <w:top w:val="none" w:sz="0" w:space="0" w:color="FFFFFF"/>
              <w:left w:val="single" w:sz="1" w:space="0" w:color="CCCCCC"/>
              <w:bottom w:val="dotted" w:sz="4" w:space="0" w:color="DDDDDD"/>
              <w:right w:val="single" w:sz="1" w:space="0" w:color="CCCCCC"/>
            </w:tcBorders>
            <w:shd w:val="clear" w:color="auto" w:fill="FFFFFF"/>
            <w:tcMar>
              <w:top w:w="40" w:type="dxa"/>
              <w:left w:w="160" w:type="dxa"/>
              <w:bottom w:w="0" w:type="dxa"/>
              <w:right w:w="160" w:type="dxa"/>
            </w:tcMar>
          </w:tcPr>
          <w:p w14:paraId="094F1863" w14:textId="77777777" w:rsidR="00226669" w:rsidRDefault="00226669"/>
        </w:tc>
      </w:tr>
      <w:tr w:rsidR="00226669" w14:paraId="094F1866" w14:textId="77777777">
        <w:tblPrEx>
          <w:tblCellMar>
            <w:top w:w="0" w:type="dxa"/>
            <w:bottom w:w="0" w:type="dxa"/>
          </w:tblCellMar>
        </w:tblPrEx>
        <w:trPr>
          <w:trHeight w:hRule="exact" w:val="400"/>
        </w:trPr>
        <w:tc>
          <w:tcPr>
            <w:tcW w:w="0" w:type="auto"/>
            <w:tcBorders>
              <w:top w:val="none" w:sz="0" w:space="0" w:color="FFFFFF"/>
              <w:left w:val="single" w:sz="1" w:space="0" w:color="CCCCCC"/>
              <w:bottom w:val="dotted" w:sz="4" w:space="0" w:color="DDDDDD"/>
              <w:right w:val="single" w:sz="1" w:space="0" w:color="CCCCCC"/>
            </w:tcBorders>
            <w:shd w:val="clear" w:color="auto" w:fill="FFFFFF"/>
            <w:tcMar>
              <w:top w:w="40" w:type="dxa"/>
              <w:left w:w="160" w:type="dxa"/>
              <w:bottom w:w="0" w:type="dxa"/>
              <w:right w:w="160" w:type="dxa"/>
            </w:tcMar>
          </w:tcPr>
          <w:p w14:paraId="094F1865" w14:textId="77777777" w:rsidR="00226669" w:rsidRDefault="00226669"/>
        </w:tc>
      </w:tr>
      <w:tr w:rsidR="00226669" w14:paraId="094F1868" w14:textId="77777777">
        <w:tblPrEx>
          <w:tblCellMar>
            <w:top w:w="0" w:type="dxa"/>
            <w:bottom w:w="0" w:type="dxa"/>
          </w:tblCellMar>
        </w:tblPrEx>
        <w:trPr>
          <w:trHeight w:hRule="exact" w:val="400"/>
        </w:trPr>
        <w:tc>
          <w:tcPr>
            <w:tcW w:w="0" w:type="auto"/>
            <w:tcBorders>
              <w:top w:val="none" w:sz="0" w:space="0" w:color="FFFFFF"/>
              <w:left w:val="single" w:sz="1" w:space="0" w:color="CCCCCC"/>
              <w:bottom w:val="single" w:sz="1" w:space="0" w:color="CCCCCC"/>
              <w:right w:val="single" w:sz="1" w:space="0" w:color="CCCCCC"/>
            </w:tcBorders>
            <w:shd w:val="clear" w:color="auto" w:fill="FFFFFF"/>
            <w:tcMar>
              <w:top w:w="40" w:type="dxa"/>
              <w:left w:w="160" w:type="dxa"/>
              <w:bottom w:w="0" w:type="dxa"/>
              <w:right w:w="160" w:type="dxa"/>
            </w:tcMar>
          </w:tcPr>
          <w:p w14:paraId="094F1867" w14:textId="77777777" w:rsidR="00226669" w:rsidRDefault="00226669"/>
        </w:tc>
      </w:tr>
    </w:tbl>
    <w:p w14:paraId="094F1869" w14:textId="77777777" w:rsidR="00226669" w:rsidRDefault="00226669">
      <w:pPr>
        <w:spacing w:after="160"/>
      </w:pPr>
    </w:p>
    <w:p w14:paraId="53B67D70" w14:textId="77777777" w:rsidR="00260C02" w:rsidRDefault="00260C02">
      <w:pPr>
        <w:spacing w:after="160"/>
      </w:pPr>
    </w:p>
    <w:p w14:paraId="148A544F" w14:textId="77777777" w:rsidR="00260C02" w:rsidRDefault="00260C02">
      <w:pPr>
        <w:spacing w:after="160"/>
      </w:pPr>
    </w:p>
    <w:p w14:paraId="073BA1F1" w14:textId="77777777" w:rsidR="00260C02" w:rsidRDefault="00260C02">
      <w:pPr>
        <w:spacing w:after="160"/>
      </w:pPr>
    </w:p>
    <w:p w14:paraId="0D98130E" w14:textId="77777777" w:rsidR="00260C02" w:rsidRDefault="00260C02">
      <w:pPr>
        <w:spacing w:after="160"/>
      </w:pPr>
    </w:p>
    <w:p w14:paraId="41580B90" w14:textId="77777777" w:rsidR="00260C02" w:rsidRDefault="00260C02">
      <w:pPr>
        <w:spacing w:after="160"/>
      </w:pPr>
    </w:p>
    <w:p w14:paraId="150BAFA5" w14:textId="77777777" w:rsidR="00260C02" w:rsidRDefault="00260C02">
      <w:pPr>
        <w:spacing w:after="160"/>
      </w:pPr>
    </w:p>
    <w:p w14:paraId="40D7D14A" w14:textId="77777777" w:rsidR="00260C02" w:rsidRDefault="00260C02">
      <w:pPr>
        <w:spacing w:after="160"/>
      </w:pPr>
    </w:p>
    <w:p w14:paraId="2CA2A63F" w14:textId="77777777" w:rsidR="00260C02" w:rsidRDefault="00260C02">
      <w:pPr>
        <w:spacing w:after="160"/>
      </w:pPr>
    </w:p>
    <w:p w14:paraId="37249B6C" w14:textId="77777777" w:rsidR="00260C02" w:rsidRDefault="00260C02">
      <w:pPr>
        <w:spacing w:after="160"/>
      </w:pPr>
    </w:p>
    <w:p w14:paraId="393BB84D" w14:textId="77777777" w:rsidR="00260C02" w:rsidRDefault="00260C02">
      <w:pPr>
        <w:spacing w:after="160"/>
      </w:pPr>
    </w:p>
    <w:p w14:paraId="60A929E8" w14:textId="77777777" w:rsidR="00260C02" w:rsidRDefault="00260C02">
      <w:pPr>
        <w:spacing w:after="160"/>
      </w:pPr>
    </w:p>
    <w:p w14:paraId="6C388A4F" w14:textId="77777777" w:rsidR="00260C02" w:rsidRDefault="00260C02">
      <w:pPr>
        <w:spacing w:after="160"/>
      </w:pPr>
    </w:p>
    <w:p w14:paraId="4F22C8F5" w14:textId="77777777" w:rsidR="00260C02" w:rsidRDefault="00260C02">
      <w:pPr>
        <w:spacing w:after="160"/>
      </w:pPr>
    </w:p>
    <w:p w14:paraId="60ECD7F9" w14:textId="77777777" w:rsidR="00260C02" w:rsidRDefault="00260C02">
      <w:pPr>
        <w:spacing w:after="160"/>
      </w:pPr>
    </w:p>
    <w:p w14:paraId="4F76412A" w14:textId="77777777" w:rsidR="00260C02" w:rsidRDefault="00260C02">
      <w:pPr>
        <w:spacing w:after="160"/>
      </w:pPr>
    </w:p>
    <w:p w14:paraId="094F186A" w14:textId="77777777" w:rsidR="00226669" w:rsidRDefault="00D44A99">
      <w:pPr>
        <w:pBdr>
          <w:bottom w:val="single" w:sz="8" w:space="4" w:color="2E5F8A"/>
        </w:pBdr>
        <w:spacing w:before="320" w:after="120"/>
      </w:pPr>
      <w:r>
        <w:rPr>
          <w:b/>
          <w:bCs/>
          <w:caps/>
          <w:color w:val="1F3864"/>
          <w:sz w:val="26"/>
          <w:szCs w:val="26"/>
        </w:rPr>
        <w:lastRenderedPageBreak/>
        <w:t>Part 3: Revision &amp; Submission Checklist</w:t>
      </w:r>
    </w:p>
    <w:p w14:paraId="094F186B" w14:textId="77777777" w:rsidR="00226669" w:rsidRDefault="00D44A99">
      <w:pPr>
        <w:spacing w:before="60" w:after="60"/>
      </w:pPr>
      <w:r>
        <w:rPr>
          <w:color w:val="333333"/>
        </w:rPr>
        <w:t>Before submitting your teaching philosophy, review it against each item below. Check each box once the criterion is met.</w:t>
      </w:r>
    </w:p>
    <w:p w14:paraId="094F186C" w14:textId="77777777" w:rsidR="00226669" w:rsidRDefault="00226669">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0"/>
        <w:gridCol w:w="8800"/>
      </w:tblGrid>
      <w:tr w:rsidR="00226669" w14:paraId="094F186E" w14:textId="77777777">
        <w:tblPrEx>
          <w:tblCellMar>
            <w:top w:w="0" w:type="dxa"/>
            <w:bottom w:w="0" w:type="dxa"/>
          </w:tblCellMar>
        </w:tblPrEx>
        <w:tc>
          <w:tcPr>
            <w:tcW w:w="0" w:type="auto"/>
            <w:gridSpan w:val="2"/>
            <w:tcBorders>
              <w:top w:val="single" w:sz="1" w:space="0" w:color="CCCCCC"/>
              <w:left w:val="single" w:sz="1" w:space="0" w:color="CCCCCC"/>
              <w:bottom w:val="single" w:sz="1" w:space="0" w:color="CCCCCC"/>
              <w:right w:val="single" w:sz="1" w:space="0" w:color="CCCCCC"/>
            </w:tcBorders>
            <w:shd w:val="clear" w:color="auto" w:fill="1F3864"/>
            <w:tcMar>
              <w:top w:w="80" w:type="dxa"/>
              <w:left w:w="160" w:type="dxa"/>
              <w:bottom w:w="80" w:type="dxa"/>
              <w:right w:w="160" w:type="dxa"/>
            </w:tcMar>
          </w:tcPr>
          <w:p w14:paraId="094F186D" w14:textId="77777777" w:rsidR="00226669" w:rsidRDefault="00D44A99">
            <w:r>
              <w:rPr>
                <w:b/>
                <w:bCs/>
                <w:color w:val="FFFFFF"/>
                <w:sz w:val="19"/>
                <w:szCs w:val="19"/>
              </w:rPr>
              <w:t>Content &amp; Focus</w:t>
            </w:r>
          </w:p>
        </w:tc>
      </w:tr>
      <w:tr w:rsidR="00226669" w14:paraId="094F1871" w14:textId="77777777">
        <w:tblPrEx>
          <w:tblCellMar>
            <w:top w:w="0" w:type="dxa"/>
            <w:bottom w:w="0" w:type="dxa"/>
          </w:tblCellMar>
        </w:tblPrEx>
        <w:tc>
          <w:tcPr>
            <w:tcW w:w="56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60" w:type="dxa"/>
              <w:bottom w:w="60" w:type="dxa"/>
              <w:right w:w="80" w:type="dxa"/>
            </w:tcMar>
          </w:tcPr>
          <w:p w14:paraId="094F186F" w14:textId="77777777" w:rsidR="00226669" w:rsidRDefault="00D44A99">
            <w:pPr>
              <w:jc w:val="center"/>
            </w:pPr>
            <w:r>
              <w:rPr>
                <w:color w:val="2E5F8A"/>
                <w:sz w:val="22"/>
                <w:szCs w:val="22"/>
              </w:rPr>
              <w:t>□</w:t>
            </w:r>
          </w:p>
        </w:tc>
        <w:tc>
          <w:tcPr>
            <w:tcW w:w="880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20" w:type="dxa"/>
              <w:bottom w:w="60" w:type="dxa"/>
              <w:right w:w="160" w:type="dxa"/>
            </w:tcMar>
          </w:tcPr>
          <w:p w14:paraId="094F1870" w14:textId="77777777" w:rsidR="00226669" w:rsidRDefault="00D44A99">
            <w:r>
              <w:rPr>
                <w:color w:val="333333"/>
                <w:sz w:val="19"/>
                <w:szCs w:val="19"/>
              </w:rPr>
              <w:t>My opening sentence clearly states my core educational belief.</w:t>
            </w:r>
          </w:p>
        </w:tc>
      </w:tr>
      <w:tr w:rsidR="00226669" w14:paraId="094F1874" w14:textId="77777777">
        <w:tblPrEx>
          <w:tblCellMar>
            <w:top w:w="0" w:type="dxa"/>
            <w:bottom w:w="0" w:type="dxa"/>
          </w:tblCellMar>
        </w:tblPrEx>
        <w:tc>
          <w:tcPr>
            <w:tcW w:w="5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80" w:type="dxa"/>
            </w:tcMar>
          </w:tcPr>
          <w:p w14:paraId="094F1872" w14:textId="77777777" w:rsidR="00226669" w:rsidRDefault="00D44A99">
            <w:pPr>
              <w:jc w:val="center"/>
            </w:pPr>
            <w:r>
              <w:rPr>
                <w:color w:val="2E5F8A"/>
                <w:sz w:val="22"/>
                <w:szCs w:val="22"/>
              </w:rPr>
              <w:t>□</w:t>
            </w:r>
          </w:p>
        </w:tc>
        <w:tc>
          <w:tcPr>
            <w:tcW w:w="8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60" w:type="dxa"/>
            </w:tcMar>
          </w:tcPr>
          <w:p w14:paraId="094F1873" w14:textId="77777777" w:rsidR="00226669" w:rsidRDefault="00D44A99">
            <w:r>
              <w:rPr>
                <w:color w:val="333333"/>
                <w:sz w:val="19"/>
                <w:szCs w:val="19"/>
              </w:rPr>
              <w:t>Every strategy I describe is connected to a learning rationale.</w:t>
            </w:r>
          </w:p>
        </w:tc>
      </w:tr>
      <w:tr w:rsidR="00226669" w14:paraId="094F1877" w14:textId="77777777">
        <w:tblPrEx>
          <w:tblCellMar>
            <w:top w:w="0" w:type="dxa"/>
            <w:bottom w:w="0" w:type="dxa"/>
          </w:tblCellMar>
        </w:tblPrEx>
        <w:tc>
          <w:tcPr>
            <w:tcW w:w="56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60" w:type="dxa"/>
              <w:bottom w:w="60" w:type="dxa"/>
              <w:right w:w="80" w:type="dxa"/>
            </w:tcMar>
          </w:tcPr>
          <w:p w14:paraId="094F1875" w14:textId="77777777" w:rsidR="00226669" w:rsidRDefault="00D44A99">
            <w:pPr>
              <w:jc w:val="center"/>
            </w:pPr>
            <w:r>
              <w:rPr>
                <w:color w:val="2E5F8A"/>
                <w:sz w:val="22"/>
                <w:szCs w:val="22"/>
              </w:rPr>
              <w:t>□</w:t>
            </w:r>
          </w:p>
        </w:tc>
        <w:tc>
          <w:tcPr>
            <w:tcW w:w="880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20" w:type="dxa"/>
              <w:bottom w:w="60" w:type="dxa"/>
              <w:right w:w="160" w:type="dxa"/>
            </w:tcMar>
          </w:tcPr>
          <w:p w14:paraId="094F1876" w14:textId="77777777" w:rsidR="00226669" w:rsidRDefault="00D44A99">
            <w:r>
              <w:rPr>
                <w:color w:val="333333"/>
                <w:sz w:val="19"/>
                <w:szCs w:val="19"/>
              </w:rPr>
              <w:t>I have included at least one concrete example from my teaching.</w:t>
            </w:r>
          </w:p>
        </w:tc>
      </w:tr>
      <w:tr w:rsidR="00226669" w14:paraId="094F187A" w14:textId="77777777">
        <w:tblPrEx>
          <w:tblCellMar>
            <w:top w:w="0" w:type="dxa"/>
            <w:bottom w:w="0" w:type="dxa"/>
          </w:tblCellMar>
        </w:tblPrEx>
        <w:tc>
          <w:tcPr>
            <w:tcW w:w="5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80" w:type="dxa"/>
            </w:tcMar>
          </w:tcPr>
          <w:p w14:paraId="094F1878" w14:textId="77777777" w:rsidR="00226669" w:rsidRDefault="00D44A99">
            <w:pPr>
              <w:jc w:val="center"/>
            </w:pPr>
            <w:r>
              <w:rPr>
                <w:color w:val="2E5F8A"/>
                <w:sz w:val="22"/>
                <w:szCs w:val="22"/>
              </w:rPr>
              <w:t>□</w:t>
            </w:r>
          </w:p>
        </w:tc>
        <w:tc>
          <w:tcPr>
            <w:tcW w:w="8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60" w:type="dxa"/>
            </w:tcMar>
          </w:tcPr>
          <w:p w14:paraId="094F1879" w14:textId="77777777" w:rsidR="00226669" w:rsidRDefault="00D44A99">
            <w:r>
              <w:rPr>
                <w:color w:val="333333"/>
                <w:sz w:val="19"/>
                <w:szCs w:val="19"/>
              </w:rPr>
              <w:t>I provide evidence that my approach leads to student learning.</w:t>
            </w:r>
          </w:p>
        </w:tc>
      </w:tr>
      <w:tr w:rsidR="00226669" w14:paraId="094F187D" w14:textId="77777777">
        <w:tblPrEx>
          <w:tblCellMar>
            <w:top w:w="0" w:type="dxa"/>
            <w:bottom w:w="0" w:type="dxa"/>
          </w:tblCellMar>
        </w:tblPrEx>
        <w:tc>
          <w:tcPr>
            <w:tcW w:w="56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60" w:type="dxa"/>
              <w:bottom w:w="60" w:type="dxa"/>
              <w:right w:w="80" w:type="dxa"/>
            </w:tcMar>
          </w:tcPr>
          <w:p w14:paraId="094F187B" w14:textId="77777777" w:rsidR="00226669" w:rsidRDefault="00D44A99">
            <w:pPr>
              <w:jc w:val="center"/>
            </w:pPr>
            <w:r>
              <w:rPr>
                <w:color w:val="2E5F8A"/>
                <w:sz w:val="22"/>
                <w:szCs w:val="22"/>
              </w:rPr>
              <w:t>□</w:t>
            </w:r>
          </w:p>
        </w:tc>
        <w:tc>
          <w:tcPr>
            <w:tcW w:w="880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20" w:type="dxa"/>
              <w:bottom w:w="60" w:type="dxa"/>
              <w:right w:w="160" w:type="dxa"/>
            </w:tcMar>
          </w:tcPr>
          <w:p w14:paraId="094F187C" w14:textId="77777777" w:rsidR="00226669" w:rsidRDefault="00D44A99">
            <w:r>
              <w:rPr>
                <w:color w:val="333333"/>
                <w:sz w:val="19"/>
                <w:szCs w:val="19"/>
              </w:rPr>
              <w:t>I address equity, inclusion, or supporting diverse learners.</w:t>
            </w:r>
          </w:p>
        </w:tc>
      </w:tr>
      <w:tr w:rsidR="00226669" w14:paraId="094F1880" w14:textId="77777777">
        <w:tblPrEx>
          <w:tblCellMar>
            <w:top w:w="0" w:type="dxa"/>
            <w:bottom w:w="0" w:type="dxa"/>
          </w:tblCellMar>
        </w:tblPrEx>
        <w:tc>
          <w:tcPr>
            <w:tcW w:w="5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80" w:type="dxa"/>
            </w:tcMar>
          </w:tcPr>
          <w:p w14:paraId="094F187E" w14:textId="77777777" w:rsidR="00226669" w:rsidRDefault="00D44A99">
            <w:pPr>
              <w:jc w:val="center"/>
            </w:pPr>
            <w:r>
              <w:rPr>
                <w:color w:val="2E5F8A"/>
                <w:sz w:val="22"/>
                <w:szCs w:val="22"/>
              </w:rPr>
              <w:t>□</w:t>
            </w:r>
          </w:p>
        </w:tc>
        <w:tc>
          <w:tcPr>
            <w:tcW w:w="8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60" w:type="dxa"/>
            </w:tcMar>
          </w:tcPr>
          <w:p w14:paraId="094F187F" w14:textId="77777777" w:rsidR="00226669" w:rsidRDefault="00D44A99">
            <w:r>
              <w:rPr>
                <w:color w:val="333333"/>
                <w:sz w:val="19"/>
                <w:szCs w:val="19"/>
              </w:rPr>
              <w:t>I reflect on growth and include a forward-looking goal.</w:t>
            </w:r>
          </w:p>
        </w:tc>
      </w:tr>
      <w:tr w:rsidR="00226669" w14:paraId="094F1882" w14:textId="77777777">
        <w:tblPrEx>
          <w:tblCellMar>
            <w:top w:w="0" w:type="dxa"/>
            <w:bottom w:w="0" w:type="dxa"/>
          </w:tblCellMar>
        </w:tblPrEx>
        <w:tc>
          <w:tcPr>
            <w:tcW w:w="0" w:type="auto"/>
            <w:gridSpan w:val="2"/>
            <w:tcBorders>
              <w:top w:val="single" w:sz="1" w:space="0" w:color="CCCCCC"/>
              <w:left w:val="single" w:sz="1" w:space="0" w:color="CCCCCC"/>
              <w:bottom w:val="single" w:sz="1" w:space="0" w:color="CCCCCC"/>
              <w:right w:val="single" w:sz="1" w:space="0" w:color="CCCCCC"/>
            </w:tcBorders>
            <w:shd w:val="clear" w:color="auto" w:fill="1F3864"/>
            <w:tcMar>
              <w:top w:w="80" w:type="dxa"/>
              <w:left w:w="160" w:type="dxa"/>
              <w:bottom w:w="80" w:type="dxa"/>
              <w:right w:w="160" w:type="dxa"/>
            </w:tcMar>
          </w:tcPr>
          <w:p w14:paraId="094F1881" w14:textId="77777777" w:rsidR="00226669" w:rsidRDefault="00D44A99">
            <w:r>
              <w:rPr>
                <w:b/>
                <w:bCs/>
                <w:color w:val="FFFFFF"/>
                <w:sz w:val="19"/>
                <w:szCs w:val="19"/>
              </w:rPr>
              <w:t>Voice &amp; Style</w:t>
            </w:r>
          </w:p>
        </w:tc>
      </w:tr>
      <w:tr w:rsidR="00226669" w14:paraId="094F1885" w14:textId="77777777">
        <w:tblPrEx>
          <w:tblCellMar>
            <w:top w:w="0" w:type="dxa"/>
            <w:bottom w:w="0" w:type="dxa"/>
          </w:tblCellMar>
        </w:tblPrEx>
        <w:tc>
          <w:tcPr>
            <w:tcW w:w="5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80" w:type="dxa"/>
            </w:tcMar>
          </w:tcPr>
          <w:p w14:paraId="094F1883" w14:textId="77777777" w:rsidR="00226669" w:rsidRDefault="00D44A99">
            <w:pPr>
              <w:jc w:val="center"/>
            </w:pPr>
            <w:r>
              <w:rPr>
                <w:color w:val="2E5F8A"/>
                <w:sz w:val="22"/>
                <w:szCs w:val="22"/>
              </w:rPr>
              <w:t>□</w:t>
            </w:r>
          </w:p>
        </w:tc>
        <w:tc>
          <w:tcPr>
            <w:tcW w:w="8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60" w:type="dxa"/>
            </w:tcMar>
          </w:tcPr>
          <w:p w14:paraId="094F1884" w14:textId="77777777" w:rsidR="00226669" w:rsidRDefault="00D44A99">
            <w:r>
              <w:rPr>
                <w:color w:val="333333"/>
                <w:sz w:val="19"/>
                <w:szCs w:val="19"/>
              </w:rPr>
              <w:t>The statement reflects my authentic voice, not generic language.</w:t>
            </w:r>
          </w:p>
        </w:tc>
      </w:tr>
      <w:tr w:rsidR="00226669" w14:paraId="094F1888" w14:textId="77777777">
        <w:tblPrEx>
          <w:tblCellMar>
            <w:top w:w="0" w:type="dxa"/>
            <w:bottom w:w="0" w:type="dxa"/>
          </w:tblCellMar>
        </w:tblPrEx>
        <w:tc>
          <w:tcPr>
            <w:tcW w:w="56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60" w:type="dxa"/>
              <w:bottom w:w="60" w:type="dxa"/>
              <w:right w:w="80" w:type="dxa"/>
            </w:tcMar>
          </w:tcPr>
          <w:p w14:paraId="094F1886" w14:textId="77777777" w:rsidR="00226669" w:rsidRDefault="00D44A99">
            <w:pPr>
              <w:jc w:val="center"/>
            </w:pPr>
            <w:r>
              <w:rPr>
                <w:color w:val="2E5F8A"/>
                <w:sz w:val="22"/>
                <w:szCs w:val="22"/>
              </w:rPr>
              <w:t>□</w:t>
            </w:r>
          </w:p>
        </w:tc>
        <w:tc>
          <w:tcPr>
            <w:tcW w:w="880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20" w:type="dxa"/>
              <w:bottom w:w="60" w:type="dxa"/>
              <w:right w:w="160" w:type="dxa"/>
            </w:tcMar>
          </w:tcPr>
          <w:p w14:paraId="094F1887" w14:textId="77777777" w:rsidR="00226669" w:rsidRDefault="00D44A99">
            <w:r>
              <w:rPr>
                <w:color w:val="333333"/>
                <w:sz w:val="19"/>
                <w:szCs w:val="19"/>
              </w:rPr>
              <w:t>I use first-person throughout (“I”, “my students”).</w:t>
            </w:r>
          </w:p>
        </w:tc>
      </w:tr>
      <w:tr w:rsidR="00226669" w14:paraId="094F188B" w14:textId="77777777">
        <w:tblPrEx>
          <w:tblCellMar>
            <w:top w:w="0" w:type="dxa"/>
            <w:bottom w:w="0" w:type="dxa"/>
          </w:tblCellMar>
        </w:tblPrEx>
        <w:tc>
          <w:tcPr>
            <w:tcW w:w="5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80" w:type="dxa"/>
            </w:tcMar>
          </w:tcPr>
          <w:p w14:paraId="094F1889" w14:textId="77777777" w:rsidR="00226669" w:rsidRDefault="00D44A99">
            <w:pPr>
              <w:jc w:val="center"/>
            </w:pPr>
            <w:r>
              <w:rPr>
                <w:color w:val="2E5F8A"/>
                <w:sz w:val="22"/>
                <w:szCs w:val="22"/>
              </w:rPr>
              <w:t>□</w:t>
            </w:r>
          </w:p>
        </w:tc>
        <w:tc>
          <w:tcPr>
            <w:tcW w:w="8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60" w:type="dxa"/>
            </w:tcMar>
          </w:tcPr>
          <w:p w14:paraId="094F188A" w14:textId="77777777" w:rsidR="00226669" w:rsidRDefault="00D44A99">
            <w:r>
              <w:rPr>
                <w:color w:val="333333"/>
                <w:sz w:val="19"/>
                <w:szCs w:val="19"/>
              </w:rPr>
              <w:t>I avoid unexplained jargon and discipline-specific acronyms.</w:t>
            </w:r>
          </w:p>
        </w:tc>
      </w:tr>
      <w:tr w:rsidR="00226669" w14:paraId="094F188D" w14:textId="77777777">
        <w:tblPrEx>
          <w:tblCellMar>
            <w:top w:w="0" w:type="dxa"/>
            <w:bottom w:w="0" w:type="dxa"/>
          </w:tblCellMar>
        </w:tblPrEx>
        <w:tc>
          <w:tcPr>
            <w:tcW w:w="0" w:type="auto"/>
            <w:gridSpan w:val="2"/>
            <w:tcBorders>
              <w:top w:val="single" w:sz="1" w:space="0" w:color="CCCCCC"/>
              <w:left w:val="single" w:sz="1" w:space="0" w:color="CCCCCC"/>
              <w:bottom w:val="single" w:sz="1" w:space="0" w:color="CCCCCC"/>
              <w:right w:val="single" w:sz="1" w:space="0" w:color="CCCCCC"/>
            </w:tcBorders>
            <w:shd w:val="clear" w:color="auto" w:fill="1F3864"/>
            <w:tcMar>
              <w:top w:w="80" w:type="dxa"/>
              <w:left w:w="160" w:type="dxa"/>
              <w:bottom w:w="80" w:type="dxa"/>
              <w:right w:w="160" w:type="dxa"/>
            </w:tcMar>
          </w:tcPr>
          <w:p w14:paraId="094F188C" w14:textId="77777777" w:rsidR="00226669" w:rsidRDefault="00D44A99">
            <w:r>
              <w:rPr>
                <w:b/>
                <w:bCs/>
                <w:color w:val="FFFFFF"/>
                <w:sz w:val="19"/>
                <w:szCs w:val="19"/>
              </w:rPr>
              <w:t>Format &amp; Length</w:t>
            </w:r>
          </w:p>
        </w:tc>
      </w:tr>
      <w:tr w:rsidR="00226669" w14:paraId="094F1890" w14:textId="77777777">
        <w:tblPrEx>
          <w:tblCellMar>
            <w:top w:w="0" w:type="dxa"/>
            <w:bottom w:w="0" w:type="dxa"/>
          </w:tblCellMar>
        </w:tblPrEx>
        <w:tc>
          <w:tcPr>
            <w:tcW w:w="5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80" w:type="dxa"/>
            </w:tcMar>
          </w:tcPr>
          <w:p w14:paraId="094F188E" w14:textId="77777777" w:rsidR="00226669" w:rsidRDefault="00D44A99">
            <w:pPr>
              <w:jc w:val="center"/>
            </w:pPr>
            <w:r>
              <w:rPr>
                <w:color w:val="2E5F8A"/>
                <w:sz w:val="22"/>
                <w:szCs w:val="22"/>
              </w:rPr>
              <w:t>□</w:t>
            </w:r>
          </w:p>
        </w:tc>
        <w:tc>
          <w:tcPr>
            <w:tcW w:w="8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60" w:type="dxa"/>
            </w:tcMar>
          </w:tcPr>
          <w:p w14:paraId="094F188F" w14:textId="77777777" w:rsidR="00226669" w:rsidRDefault="00D44A99">
            <w:r>
              <w:rPr>
                <w:color w:val="333333"/>
                <w:sz w:val="19"/>
                <w:szCs w:val="19"/>
              </w:rPr>
              <w:t>The statement is 400–800 words (or within the required range for my institution).</w:t>
            </w:r>
          </w:p>
        </w:tc>
      </w:tr>
      <w:tr w:rsidR="00226669" w14:paraId="094F1893" w14:textId="77777777">
        <w:tblPrEx>
          <w:tblCellMar>
            <w:top w:w="0" w:type="dxa"/>
            <w:bottom w:w="0" w:type="dxa"/>
          </w:tblCellMar>
        </w:tblPrEx>
        <w:tc>
          <w:tcPr>
            <w:tcW w:w="56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60" w:type="dxa"/>
              <w:bottom w:w="60" w:type="dxa"/>
              <w:right w:w="80" w:type="dxa"/>
            </w:tcMar>
          </w:tcPr>
          <w:p w14:paraId="094F1891" w14:textId="77777777" w:rsidR="00226669" w:rsidRDefault="00D44A99">
            <w:pPr>
              <w:jc w:val="center"/>
            </w:pPr>
            <w:r>
              <w:rPr>
                <w:color w:val="2E5F8A"/>
                <w:sz w:val="22"/>
                <w:szCs w:val="22"/>
              </w:rPr>
              <w:t>□</w:t>
            </w:r>
          </w:p>
        </w:tc>
        <w:tc>
          <w:tcPr>
            <w:tcW w:w="880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20" w:type="dxa"/>
              <w:bottom w:w="60" w:type="dxa"/>
              <w:right w:w="160" w:type="dxa"/>
            </w:tcMar>
          </w:tcPr>
          <w:p w14:paraId="094F1892" w14:textId="77777777" w:rsidR="00226669" w:rsidRDefault="00D44A99">
            <w:r>
              <w:rPr>
                <w:color w:val="333333"/>
                <w:sz w:val="19"/>
                <w:szCs w:val="19"/>
              </w:rPr>
              <w:t>The document is clean, professional, and free of formatting errors.</w:t>
            </w:r>
          </w:p>
        </w:tc>
      </w:tr>
      <w:tr w:rsidR="00226669" w14:paraId="094F1896" w14:textId="77777777">
        <w:tblPrEx>
          <w:tblCellMar>
            <w:top w:w="0" w:type="dxa"/>
            <w:bottom w:w="0" w:type="dxa"/>
          </w:tblCellMar>
        </w:tblPrEx>
        <w:tc>
          <w:tcPr>
            <w:tcW w:w="5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60" w:type="dxa"/>
              <w:bottom w:w="60" w:type="dxa"/>
              <w:right w:w="80" w:type="dxa"/>
            </w:tcMar>
          </w:tcPr>
          <w:p w14:paraId="094F1894" w14:textId="77777777" w:rsidR="00226669" w:rsidRDefault="00D44A99">
            <w:pPr>
              <w:jc w:val="center"/>
            </w:pPr>
            <w:r>
              <w:rPr>
                <w:color w:val="2E5F8A"/>
                <w:sz w:val="22"/>
                <w:szCs w:val="22"/>
              </w:rPr>
              <w:t>□</w:t>
            </w:r>
          </w:p>
        </w:tc>
        <w:tc>
          <w:tcPr>
            <w:tcW w:w="8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60" w:type="dxa"/>
            </w:tcMar>
          </w:tcPr>
          <w:p w14:paraId="094F1895" w14:textId="77777777" w:rsidR="00226669" w:rsidRDefault="00D44A99">
            <w:r>
              <w:rPr>
                <w:color w:val="333333"/>
                <w:sz w:val="19"/>
                <w:szCs w:val="19"/>
              </w:rPr>
              <w:t>I have proofread for grammar, spelling, and punctuation.</w:t>
            </w:r>
          </w:p>
        </w:tc>
      </w:tr>
      <w:tr w:rsidR="00226669" w14:paraId="094F1899" w14:textId="77777777">
        <w:tblPrEx>
          <w:tblCellMar>
            <w:top w:w="0" w:type="dxa"/>
            <w:bottom w:w="0" w:type="dxa"/>
          </w:tblCellMar>
        </w:tblPrEx>
        <w:tc>
          <w:tcPr>
            <w:tcW w:w="56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60" w:type="dxa"/>
              <w:bottom w:w="60" w:type="dxa"/>
              <w:right w:w="80" w:type="dxa"/>
            </w:tcMar>
          </w:tcPr>
          <w:p w14:paraId="094F1897" w14:textId="77777777" w:rsidR="00226669" w:rsidRDefault="00D44A99">
            <w:pPr>
              <w:jc w:val="center"/>
            </w:pPr>
            <w:r>
              <w:rPr>
                <w:color w:val="2E5F8A"/>
                <w:sz w:val="22"/>
                <w:szCs w:val="22"/>
              </w:rPr>
              <w:t>□</w:t>
            </w:r>
          </w:p>
        </w:tc>
        <w:tc>
          <w:tcPr>
            <w:tcW w:w="880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20" w:type="dxa"/>
              <w:bottom w:w="60" w:type="dxa"/>
              <w:right w:w="160" w:type="dxa"/>
            </w:tcMar>
          </w:tcPr>
          <w:p w14:paraId="094F1898" w14:textId="77777777" w:rsidR="00226669" w:rsidRDefault="00D44A99">
            <w:r>
              <w:rPr>
                <w:color w:val="333333"/>
                <w:sz w:val="19"/>
                <w:szCs w:val="19"/>
              </w:rPr>
              <w:t>A colleague or mentor has reviewed a draft.</w:t>
            </w:r>
          </w:p>
        </w:tc>
      </w:tr>
    </w:tbl>
    <w:p w14:paraId="094F189A" w14:textId="77777777" w:rsidR="00226669" w:rsidRDefault="00226669">
      <w:pPr>
        <w:spacing w:after="160"/>
      </w:pPr>
    </w:p>
    <w:p w14:paraId="094F189B" w14:textId="77777777" w:rsidR="00226669" w:rsidRDefault="00D44A99">
      <w:pPr>
        <w:pBdr>
          <w:bottom w:val="single" w:sz="8" w:space="4" w:color="2E5F8A"/>
        </w:pBdr>
        <w:spacing w:before="320" w:after="120"/>
      </w:pPr>
      <w:r>
        <w:rPr>
          <w:b/>
          <w:bCs/>
          <w:caps/>
          <w:color w:val="1F3864"/>
          <w:sz w:val="26"/>
          <w:szCs w:val="26"/>
        </w:rPr>
        <w:t>Quick Reference: Strong vs. Weak Language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226669" w14:paraId="094F189E"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60" w:type="dxa"/>
              <w:bottom w:w="80" w:type="dxa"/>
              <w:right w:w="160" w:type="dxa"/>
            </w:tcMar>
          </w:tcPr>
          <w:p w14:paraId="094F189C" w14:textId="77777777" w:rsidR="00226669" w:rsidRDefault="00D44A99">
            <w:pPr>
              <w:jc w:val="center"/>
            </w:pPr>
            <w:proofErr w:type="gramStart"/>
            <w:r>
              <w:rPr>
                <w:b/>
                <w:bCs/>
                <w:color w:val="FFFFFF"/>
              </w:rPr>
              <w:t>✗</w:t>
            </w:r>
            <w:r>
              <w:rPr>
                <w:b/>
                <w:bCs/>
                <w:color w:val="FFFFFF"/>
              </w:rPr>
              <w:t xml:space="preserve">  Weak</w:t>
            </w:r>
            <w:proofErr w:type="gramEnd"/>
            <w:r>
              <w:rPr>
                <w:b/>
                <w:bCs/>
                <w:color w:val="FFFFFF"/>
              </w:rPr>
              <w:t xml:space="preserve"> / Generic</w:t>
            </w:r>
          </w:p>
        </w:tc>
        <w:tc>
          <w:tcPr>
            <w:tcW w:w="4680" w:type="dxa"/>
            <w:tcBorders>
              <w:top w:val="single" w:sz="1" w:space="0" w:color="CCCCCC"/>
              <w:left w:val="single" w:sz="1" w:space="0" w:color="CCCCCC"/>
              <w:bottom w:val="single" w:sz="1" w:space="0" w:color="CCCCCC"/>
              <w:right w:val="single" w:sz="1" w:space="0" w:color="CCCCCC"/>
            </w:tcBorders>
            <w:shd w:val="clear" w:color="auto" w:fill="2E5F8A"/>
            <w:tcMar>
              <w:top w:w="80" w:type="dxa"/>
              <w:left w:w="160" w:type="dxa"/>
              <w:bottom w:w="80" w:type="dxa"/>
              <w:right w:w="160" w:type="dxa"/>
            </w:tcMar>
          </w:tcPr>
          <w:p w14:paraId="094F189D" w14:textId="77777777" w:rsidR="00226669" w:rsidRDefault="00D44A99">
            <w:pPr>
              <w:jc w:val="center"/>
            </w:pPr>
            <w:proofErr w:type="gramStart"/>
            <w:r>
              <w:rPr>
                <w:b/>
                <w:bCs/>
                <w:color w:val="FFFFFF"/>
              </w:rPr>
              <w:t>✓</w:t>
            </w:r>
            <w:r>
              <w:rPr>
                <w:b/>
                <w:bCs/>
                <w:color w:val="FFFFFF"/>
              </w:rPr>
              <w:t xml:space="preserve">  Strong</w:t>
            </w:r>
            <w:proofErr w:type="gramEnd"/>
            <w:r>
              <w:rPr>
                <w:b/>
                <w:bCs/>
                <w:color w:val="FFFFFF"/>
              </w:rPr>
              <w:t xml:space="preserve"> / Specific</w:t>
            </w:r>
          </w:p>
        </w:tc>
      </w:tr>
      <w:tr w:rsidR="00226669" w14:paraId="094F18A1"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60" w:type="dxa"/>
              <w:bottom w:w="80" w:type="dxa"/>
              <w:right w:w="160" w:type="dxa"/>
            </w:tcMar>
          </w:tcPr>
          <w:p w14:paraId="094F189F" w14:textId="77777777" w:rsidR="00226669" w:rsidRDefault="00D44A99">
            <w:r>
              <w:rPr>
                <w:color w:val="888888"/>
                <w:sz w:val="19"/>
                <w:szCs w:val="19"/>
              </w:rPr>
              <w:t>I believe all students can learn.</w:t>
            </w:r>
          </w:p>
        </w:tc>
        <w:tc>
          <w:tcPr>
            <w:tcW w:w="46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60" w:type="dxa"/>
              <w:bottom w:w="80" w:type="dxa"/>
              <w:right w:w="160" w:type="dxa"/>
            </w:tcMar>
          </w:tcPr>
          <w:p w14:paraId="094F18A0" w14:textId="77777777" w:rsidR="00226669" w:rsidRDefault="00D44A99">
            <w:r>
              <w:rPr>
                <w:color w:val="333333"/>
                <w:sz w:val="19"/>
                <w:szCs w:val="19"/>
              </w:rPr>
              <w:t>I believe students learn most deeply when they are given problems that connect to their lived experience—so I begin every unit with a real-world case from their field.</w:t>
            </w:r>
          </w:p>
        </w:tc>
      </w:tr>
      <w:tr w:rsidR="00226669" w14:paraId="094F18A4"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094F18A2" w14:textId="77777777" w:rsidR="00226669" w:rsidRDefault="00D44A99">
            <w:r>
              <w:rPr>
                <w:color w:val="888888"/>
                <w:sz w:val="19"/>
                <w:szCs w:val="19"/>
              </w:rPr>
              <w:t>I use a variety of teaching methods.</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094F18A3" w14:textId="77777777" w:rsidR="00226669" w:rsidRDefault="00D44A99">
            <w:r>
              <w:rPr>
                <w:color w:val="333333"/>
                <w:sz w:val="19"/>
                <w:szCs w:val="19"/>
              </w:rPr>
              <w:t xml:space="preserve">I use Socratic questioning in seminar discussions </w:t>
            </w:r>
            <w:r>
              <w:rPr>
                <w:color w:val="333333"/>
                <w:sz w:val="19"/>
                <w:szCs w:val="19"/>
              </w:rPr>
              <w:t>and short reflective writing prompts at the start of each class to activate prior knowledge and surface misconceptions early.</w:t>
            </w:r>
          </w:p>
        </w:tc>
      </w:tr>
      <w:tr w:rsidR="00226669" w14:paraId="094F18A7"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60" w:type="dxa"/>
              <w:bottom w:w="80" w:type="dxa"/>
              <w:right w:w="160" w:type="dxa"/>
            </w:tcMar>
          </w:tcPr>
          <w:p w14:paraId="094F18A5" w14:textId="77777777" w:rsidR="00226669" w:rsidRDefault="00D44A99">
            <w:r>
              <w:rPr>
                <w:color w:val="888888"/>
                <w:sz w:val="19"/>
                <w:szCs w:val="19"/>
              </w:rPr>
              <w:t>My students give me good evaluations.</w:t>
            </w:r>
          </w:p>
        </w:tc>
        <w:tc>
          <w:tcPr>
            <w:tcW w:w="46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60" w:type="dxa"/>
              <w:bottom w:w="80" w:type="dxa"/>
              <w:right w:w="160" w:type="dxa"/>
            </w:tcMar>
          </w:tcPr>
          <w:p w14:paraId="094F18A6" w14:textId="77777777" w:rsidR="00226669" w:rsidRDefault="00D44A99">
            <w:r>
              <w:rPr>
                <w:color w:val="333333"/>
                <w:sz w:val="19"/>
                <w:szCs w:val="19"/>
              </w:rPr>
              <w:t>In end-of-term surveys over the past three years, 87% of students reported that course activities helped them connect concepts to real-world practice.</w:t>
            </w:r>
          </w:p>
        </w:tc>
      </w:tr>
      <w:tr w:rsidR="00226669" w14:paraId="094F18AA"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094F18A8" w14:textId="77777777" w:rsidR="00226669" w:rsidRDefault="00D44A99">
            <w:r>
              <w:rPr>
                <w:color w:val="888888"/>
                <w:sz w:val="19"/>
                <w:szCs w:val="19"/>
              </w:rPr>
              <w:t>I am always working to improve.</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094F18A9" w14:textId="77777777" w:rsidR="00226669" w:rsidRDefault="00D44A99">
            <w:r>
              <w:rPr>
                <w:color w:val="333333"/>
                <w:sz w:val="19"/>
                <w:szCs w:val="19"/>
              </w:rPr>
              <w:t>After noticing lower engagement in online sections, I redesigned two mod</w:t>
            </w:r>
            <w:r>
              <w:rPr>
                <w:color w:val="333333"/>
                <w:sz w:val="19"/>
                <w:szCs w:val="19"/>
              </w:rPr>
              <w:t>ules using asynchronous discussion boards with peer response requirements, resulting in a 30% increase in participation.</w:t>
            </w:r>
          </w:p>
        </w:tc>
      </w:tr>
    </w:tbl>
    <w:p w14:paraId="094F18AB" w14:textId="77777777" w:rsidR="00226669" w:rsidRDefault="00D44A99">
      <w:pPr>
        <w:pBdr>
          <w:bottom w:val="single" w:sz="8" w:space="4" w:color="2E5F8A"/>
        </w:pBdr>
        <w:spacing w:before="320" w:after="120"/>
      </w:pPr>
      <w:r>
        <w:rPr>
          <w:b/>
          <w:bCs/>
          <w:caps/>
          <w:color w:val="1F3864"/>
          <w:sz w:val="26"/>
          <w:szCs w:val="26"/>
        </w:rPr>
        <w:lastRenderedPageBreak/>
        <w:t>Part 4: Using AI to Draft Your Teaching Philosophy</w:t>
      </w:r>
    </w:p>
    <w:p w14:paraId="094F18AC" w14:textId="77777777" w:rsidR="00226669" w:rsidRDefault="00D44A99">
      <w:pPr>
        <w:spacing w:before="80" w:after="120"/>
      </w:pPr>
      <w:r>
        <w:rPr>
          <w:color w:val="555555"/>
          <w:sz w:val="19"/>
          <w:szCs w:val="19"/>
        </w:rPr>
        <w:t>AI writing tools can be a useful aid in drafting your teaching philosophy — but only when used strategically. This section explains how to get the most out of AI assistance while ensuring your final statement remains authentic and persuasive.</w:t>
      </w:r>
    </w:p>
    <w:p w14:paraId="094F18AD" w14:textId="77777777" w:rsidR="00226669" w:rsidRDefault="00D44A99">
      <w:pPr>
        <w:spacing w:before="200" w:after="60"/>
      </w:pPr>
      <w:r>
        <w:rPr>
          <w:b/>
          <w:bCs/>
          <w:color w:val="2E5F8A"/>
          <w:sz w:val="22"/>
          <w:szCs w:val="22"/>
        </w:rPr>
        <w:t>Option A: The</w:t>
      </w:r>
      <w:r>
        <w:rPr>
          <w:b/>
          <w:bCs/>
          <w:color w:val="2E5F8A"/>
          <w:sz w:val="22"/>
          <w:szCs w:val="22"/>
        </w:rPr>
        <w:t xml:space="preserve"> Single Prompt Approach</w:t>
      </w:r>
    </w:p>
    <w:p w14:paraId="094F18AE" w14:textId="77777777" w:rsidR="00226669" w:rsidRDefault="00D44A99">
      <w:pPr>
        <w:spacing w:before="60" w:after="60"/>
      </w:pPr>
      <w:r>
        <w:rPr>
          <w:color w:val="333333"/>
        </w:rPr>
        <w:t>If you want AI to generate a full first draft quickly, paste the following prompt into your preferred AI tool and fill in the bracketed fields with your own information: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26669" w14:paraId="094F18B2" w14:textId="77777777">
        <w:tblPrEx>
          <w:tblCellMar>
            <w:top w:w="0" w:type="dxa"/>
            <w:bottom w:w="0" w:type="dxa"/>
          </w:tblCellMar>
        </w:tblPrEx>
        <w:tc>
          <w:tcPr>
            <w:tcW w:w="0" w:type="auto"/>
            <w:tcBorders>
              <w:top w:val="single" w:sz="6" w:space="0" w:color="2E5F8A"/>
              <w:left w:val="single" w:sz="6" w:space="0" w:color="2E5F8A"/>
              <w:bottom w:val="single" w:sz="6" w:space="0" w:color="2E5F8A"/>
              <w:right w:val="single" w:sz="6" w:space="0" w:color="2E5F8A"/>
            </w:tcBorders>
            <w:shd w:val="clear" w:color="auto" w:fill="EBF3FB"/>
            <w:tcMar>
              <w:top w:w="160" w:type="dxa"/>
              <w:left w:w="240" w:type="dxa"/>
              <w:bottom w:w="160" w:type="dxa"/>
              <w:right w:w="240" w:type="dxa"/>
            </w:tcMar>
          </w:tcPr>
          <w:p w14:paraId="094F18B0" w14:textId="77777777" w:rsidR="00226669" w:rsidRDefault="00D44A99">
            <w:pPr>
              <w:spacing w:after="80"/>
            </w:pPr>
            <w:r>
              <w:rPr>
                <w:b/>
                <w:bCs/>
                <w:color w:val="1F3864"/>
                <w:sz w:val="19"/>
                <w:szCs w:val="19"/>
              </w:rPr>
              <w:t>Copy &amp; Paste Prompt:</w:t>
            </w:r>
          </w:p>
          <w:p w14:paraId="094F18B1" w14:textId="77777777" w:rsidR="00226669" w:rsidRDefault="00D44A99">
            <w:r>
              <w:rPr>
                <w:color w:val="333333"/>
                <w:sz w:val="19"/>
                <w:szCs w:val="19"/>
              </w:rPr>
              <w:t>Please write a teaching philosophy state</w:t>
            </w:r>
            <w:r>
              <w:rPr>
                <w:color w:val="333333"/>
                <w:sz w:val="19"/>
                <w:szCs w:val="19"/>
              </w:rPr>
              <w:t>ment for my academic advancement portfolio. I am a [rank] in [discipline] at [institution type]. I have [X] years of teaching experience. My courses include [2–3 courses]. I believe students learn best when [your core belief]. My signature teaching approac</w:t>
            </w:r>
            <w:r>
              <w:rPr>
                <w:color w:val="333333"/>
                <w:sz w:val="19"/>
                <w:szCs w:val="19"/>
              </w:rPr>
              <w:t>hes include [2–3 methods]. One example I am proud of is [brief story or outcome]. I am committed to [equity/inclusion approach]. I have grown as a teacher by [one change you made]. My future goal is [one forward-looking aim]. Please write a 500–</w:t>
            </w:r>
            <w:proofErr w:type="gramStart"/>
            <w:r>
              <w:rPr>
                <w:color w:val="333333"/>
                <w:sz w:val="19"/>
                <w:szCs w:val="19"/>
              </w:rPr>
              <w:t>700 word</w:t>
            </w:r>
            <w:proofErr w:type="gramEnd"/>
            <w:r>
              <w:rPr>
                <w:color w:val="333333"/>
                <w:sz w:val="19"/>
                <w:szCs w:val="19"/>
              </w:rPr>
              <w:t xml:space="preserve"> te</w:t>
            </w:r>
            <w:r>
              <w:rPr>
                <w:color w:val="333333"/>
                <w:sz w:val="19"/>
                <w:szCs w:val="19"/>
              </w:rPr>
              <w:t>aching philosophy in first person, with a strong opening belief statement, concrete examples, evidence of student impact, and a reflective closing.</w:t>
            </w:r>
          </w:p>
        </w:tc>
      </w:tr>
    </w:tbl>
    <w:p w14:paraId="094F18B3" w14:textId="77777777" w:rsidR="00226669" w:rsidRDefault="00226669">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26669" w14:paraId="094F18BA"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120" w:type="dxa"/>
              <w:left w:w="200" w:type="dxa"/>
              <w:bottom w:w="120" w:type="dxa"/>
              <w:right w:w="200" w:type="dxa"/>
            </w:tcMar>
          </w:tcPr>
          <w:p w14:paraId="094F18B4" w14:textId="77777777" w:rsidR="00226669" w:rsidRDefault="00D44A99">
            <w:pPr>
              <w:spacing w:after="60"/>
            </w:pPr>
            <w:r>
              <w:rPr>
                <w:b/>
                <w:bCs/>
                <w:color w:val="1F3864"/>
              </w:rPr>
              <w:t>Important: What to Know About the Single Prompt Approach</w:t>
            </w:r>
          </w:p>
          <w:p w14:paraId="094F18B5" w14:textId="77777777" w:rsidR="00226669" w:rsidRDefault="00D44A99">
            <w:pPr>
              <w:pStyle w:val="ListParagraph"/>
              <w:numPr>
                <w:ilvl w:val="0"/>
                <w:numId w:val="2"/>
              </w:numPr>
              <w:spacing w:before="20" w:after="20"/>
            </w:pPr>
            <w:r>
              <w:rPr>
                <w:color w:val="333333"/>
                <w:sz w:val="19"/>
                <w:szCs w:val="19"/>
              </w:rPr>
              <w:t>It works best as a first draft generator, not a finished product. Plan to revise substantially.</w:t>
            </w:r>
          </w:p>
          <w:p w14:paraId="094F18B6" w14:textId="77777777" w:rsidR="00226669" w:rsidRDefault="00D44A99">
            <w:pPr>
              <w:pStyle w:val="ListParagraph"/>
              <w:numPr>
                <w:ilvl w:val="0"/>
                <w:numId w:val="2"/>
              </w:numPr>
              <w:spacing w:before="20" w:after="20"/>
            </w:pPr>
            <w:r>
              <w:rPr>
                <w:color w:val="333333"/>
                <w:sz w:val="19"/>
                <w:szCs w:val="19"/>
              </w:rPr>
              <w:t>The output is only as authentic as the inputs — thin or vague inputs produce generic-sounding statements.</w:t>
            </w:r>
          </w:p>
          <w:p w14:paraId="094F18B7" w14:textId="77777777" w:rsidR="00226669" w:rsidRDefault="00D44A99">
            <w:pPr>
              <w:pStyle w:val="ListParagraph"/>
              <w:numPr>
                <w:ilvl w:val="0"/>
                <w:numId w:val="2"/>
              </w:numPr>
              <w:spacing w:before="20" w:after="20"/>
            </w:pPr>
            <w:r>
              <w:rPr>
                <w:color w:val="333333"/>
                <w:sz w:val="19"/>
                <w:szCs w:val="19"/>
              </w:rPr>
              <w:t>AI cannot supply evidence you have not given it. If you do not mention data or outcomes, it will use placeholders.</w:t>
            </w:r>
          </w:p>
          <w:p w14:paraId="094F18B8" w14:textId="77777777" w:rsidR="00226669" w:rsidRDefault="00D44A99">
            <w:pPr>
              <w:pStyle w:val="ListParagraph"/>
              <w:numPr>
                <w:ilvl w:val="0"/>
                <w:numId w:val="2"/>
              </w:numPr>
              <w:spacing w:before="20" w:after="20"/>
            </w:pPr>
            <w:r>
              <w:rPr>
                <w:color w:val="333333"/>
                <w:sz w:val="19"/>
                <w:szCs w:val="19"/>
              </w:rPr>
              <w:t>Promotion reviewers notice AI-smoot</w:t>
            </w:r>
            <w:r>
              <w:rPr>
                <w:color w:val="333333"/>
                <w:sz w:val="19"/>
                <w:szCs w:val="19"/>
              </w:rPr>
              <w:t>hed prose. A statement that sounds polished but impersonal can work against you.</w:t>
            </w:r>
          </w:p>
          <w:p w14:paraId="094F18B9" w14:textId="77777777" w:rsidR="00226669" w:rsidRDefault="00D44A99">
            <w:pPr>
              <w:pStyle w:val="ListParagraph"/>
              <w:numPr>
                <w:ilvl w:val="0"/>
                <w:numId w:val="2"/>
              </w:numPr>
              <w:spacing w:before="20" w:after="20"/>
            </w:pPr>
            <w:r>
              <w:rPr>
                <w:color w:val="333333"/>
                <w:sz w:val="19"/>
                <w:szCs w:val="19"/>
              </w:rPr>
              <w:t>The reflection you did in Part 1 is still valuable — use those responses to populate the bracketed fields above.</w:t>
            </w:r>
          </w:p>
        </w:tc>
      </w:tr>
    </w:tbl>
    <w:p w14:paraId="094F18BC" w14:textId="7F2B3B4E" w:rsidR="00226669" w:rsidRDefault="00D44A99">
      <w:pPr>
        <w:spacing w:before="200" w:after="60"/>
      </w:pPr>
      <w:r>
        <w:rPr>
          <w:b/>
          <w:bCs/>
          <w:color w:val="2E5F8A"/>
          <w:sz w:val="22"/>
          <w:szCs w:val="22"/>
        </w:rPr>
        <w:t>Option B: The Recommended Approach — Worksheet-Fed Drafting</w:t>
      </w:r>
    </w:p>
    <w:p w14:paraId="094F18BD" w14:textId="77777777" w:rsidR="00226669" w:rsidRDefault="00D44A99">
      <w:pPr>
        <w:spacing w:before="60" w:after="60"/>
      </w:pPr>
      <w:r>
        <w:rPr>
          <w:color w:val="333333"/>
        </w:rPr>
        <w:t>The most effective way to use AI is to complete Part 1 of this worksheet first, then paste your responses into the prompt below. This gives the AI your authentic voice and specific content to work</w:t>
      </w:r>
      <w:r>
        <w:rPr>
          <w:color w:val="333333"/>
        </w:rPr>
        <w:t xml:space="preserve"> with, while it handles structure, transitions, and polish.</w:t>
      </w:r>
    </w:p>
    <w:p w14:paraId="094F18BE" w14:textId="77777777" w:rsidR="00226669" w:rsidRDefault="00226669">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26669" w14:paraId="094F18C2" w14:textId="77777777">
        <w:tblPrEx>
          <w:tblCellMar>
            <w:top w:w="0" w:type="dxa"/>
            <w:bottom w:w="0" w:type="dxa"/>
          </w:tblCellMar>
        </w:tblPrEx>
        <w:tc>
          <w:tcPr>
            <w:tcW w:w="0" w:type="auto"/>
            <w:tcBorders>
              <w:top w:val="single" w:sz="6" w:space="0" w:color="2E5F8A"/>
              <w:left w:val="single" w:sz="6" w:space="0" w:color="2E5F8A"/>
              <w:bottom w:val="single" w:sz="6" w:space="0" w:color="2E5F8A"/>
              <w:right w:val="single" w:sz="6" w:space="0" w:color="2E5F8A"/>
            </w:tcBorders>
            <w:shd w:val="clear" w:color="auto" w:fill="EBF3FB"/>
            <w:tcMar>
              <w:top w:w="160" w:type="dxa"/>
              <w:left w:w="240" w:type="dxa"/>
              <w:bottom w:w="160" w:type="dxa"/>
              <w:right w:w="240" w:type="dxa"/>
            </w:tcMar>
          </w:tcPr>
          <w:p w14:paraId="094F18BF" w14:textId="77777777" w:rsidR="00226669" w:rsidRDefault="00D44A99">
            <w:pPr>
              <w:spacing w:after="80"/>
            </w:pPr>
            <w:r>
              <w:rPr>
                <w:b/>
                <w:bCs/>
                <w:color w:val="1F3864"/>
                <w:sz w:val="19"/>
                <w:szCs w:val="19"/>
              </w:rPr>
              <w:t>Copy &amp; Paste Prompt:</w:t>
            </w:r>
          </w:p>
          <w:p w14:paraId="094F18C0" w14:textId="77777777" w:rsidR="00226669" w:rsidRDefault="00D44A99">
            <w:pPr>
              <w:spacing w:after="80"/>
            </w:pPr>
            <w:r>
              <w:rPr>
                <w:color w:val="333333"/>
                <w:sz w:val="19"/>
                <w:szCs w:val="19"/>
              </w:rPr>
              <w:t>I am a faculty member preparing a teaching philosophy for my academic advancement portfolio. Below are my responses to a structured reflection worksheet. Please synthesize th</w:t>
            </w:r>
            <w:r>
              <w:rPr>
                <w:color w:val="333333"/>
                <w:sz w:val="19"/>
                <w:szCs w:val="19"/>
              </w:rPr>
              <w:t>ese into a cohesive, authentic teaching philosophy statement of 500–700 words. Write in first person. Open with a strong, specific belief statement. Weave in concrete examples and evidence of student impact. Include a brief reflection on growth and a forwa</w:t>
            </w:r>
            <w:r>
              <w:rPr>
                <w:color w:val="333333"/>
                <w:sz w:val="19"/>
                <w:szCs w:val="19"/>
              </w:rPr>
              <w:t>rd-looking goal. Close with a memorable statement that captures my ‘why.’ Preserve my voice and specific language wherever possible — do not replace my examples with generic ones.</w:t>
            </w:r>
          </w:p>
          <w:p w14:paraId="094F18C1" w14:textId="77777777" w:rsidR="00226669" w:rsidRDefault="00D44A99">
            <w:r>
              <w:rPr>
                <w:b/>
                <w:bCs/>
                <w:color w:val="2E5F8A"/>
                <w:sz w:val="19"/>
                <w:szCs w:val="19"/>
              </w:rPr>
              <w:t>Then paste your completed responses from Part 1 directly below this prompt.</w:t>
            </w:r>
          </w:p>
        </w:tc>
      </w:tr>
    </w:tbl>
    <w:p w14:paraId="7A0D803A" w14:textId="77777777" w:rsidR="004D4730" w:rsidRDefault="004D4730">
      <w:pPr>
        <w:spacing w:before="200" w:after="60"/>
        <w:rPr>
          <w:b/>
          <w:bCs/>
          <w:color w:val="2E5F8A"/>
          <w:sz w:val="22"/>
          <w:szCs w:val="22"/>
        </w:rPr>
      </w:pPr>
    </w:p>
    <w:p w14:paraId="75134ADD" w14:textId="77777777" w:rsidR="004D4730" w:rsidRDefault="004D4730">
      <w:pPr>
        <w:spacing w:before="200" w:after="60"/>
        <w:rPr>
          <w:b/>
          <w:bCs/>
          <w:color w:val="2E5F8A"/>
          <w:sz w:val="22"/>
          <w:szCs w:val="22"/>
        </w:rPr>
      </w:pPr>
    </w:p>
    <w:p w14:paraId="30302EC8" w14:textId="77777777" w:rsidR="004D4730" w:rsidRDefault="004D4730">
      <w:pPr>
        <w:spacing w:before="200" w:after="60"/>
        <w:rPr>
          <w:b/>
          <w:bCs/>
          <w:color w:val="2E5F8A"/>
          <w:sz w:val="22"/>
          <w:szCs w:val="22"/>
        </w:rPr>
      </w:pPr>
    </w:p>
    <w:p w14:paraId="0F36E99A" w14:textId="77777777" w:rsidR="004D4730" w:rsidRDefault="004D4730">
      <w:pPr>
        <w:spacing w:before="200" w:after="60"/>
        <w:rPr>
          <w:b/>
          <w:bCs/>
          <w:color w:val="2E5F8A"/>
          <w:sz w:val="22"/>
          <w:szCs w:val="22"/>
        </w:rPr>
      </w:pPr>
    </w:p>
    <w:p w14:paraId="1BFE836E" w14:textId="77777777" w:rsidR="004D4730" w:rsidRDefault="004D4730">
      <w:pPr>
        <w:spacing w:before="200" w:after="60"/>
        <w:rPr>
          <w:b/>
          <w:bCs/>
          <w:color w:val="2E5F8A"/>
          <w:sz w:val="22"/>
          <w:szCs w:val="22"/>
        </w:rPr>
      </w:pPr>
    </w:p>
    <w:p w14:paraId="094F18C4" w14:textId="48AC7B2F" w:rsidR="00226669" w:rsidRDefault="00D44A99">
      <w:pPr>
        <w:spacing w:before="200" w:after="60"/>
      </w:pPr>
      <w:r>
        <w:rPr>
          <w:b/>
          <w:bCs/>
          <w:color w:val="2E5F8A"/>
          <w:sz w:val="22"/>
          <w:szCs w:val="22"/>
        </w:rPr>
        <w:lastRenderedPageBreak/>
        <w:t>Comparing Your Options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39"/>
        <w:gridCol w:w="3741"/>
        <w:gridCol w:w="3280"/>
      </w:tblGrid>
      <w:tr w:rsidR="00226669" w14:paraId="094F18C8" w14:textId="77777777" w:rsidTr="00C136B6">
        <w:tblPrEx>
          <w:tblCellMar>
            <w:top w:w="0" w:type="dxa"/>
            <w:bottom w:w="0" w:type="dxa"/>
          </w:tblCellMar>
        </w:tblPrEx>
        <w:tc>
          <w:tcPr>
            <w:tcW w:w="2339" w:type="dxa"/>
            <w:tcBorders>
              <w:top w:val="single" w:sz="1" w:space="0" w:color="CCCCCC"/>
              <w:left w:val="single" w:sz="1" w:space="0" w:color="CCCCCC"/>
              <w:bottom w:val="single" w:sz="1" w:space="0" w:color="CCCCCC"/>
              <w:right w:val="single" w:sz="1" w:space="0" w:color="CCCCCC"/>
            </w:tcBorders>
            <w:shd w:val="clear" w:color="auto" w:fill="1F3864"/>
            <w:tcMar>
              <w:top w:w="80" w:type="dxa"/>
              <w:left w:w="160" w:type="dxa"/>
              <w:bottom w:w="80" w:type="dxa"/>
              <w:right w:w="160" w:type="dxa"/>
            </w:tcMar>
          </w:tcPr>
          <w:p w14:paraId="094F18C5" w14:textId="77777777" w:rsidR="00226669" w:rsidRDefault="00D44A99">
            <w:r>
              <w:rPr>
                <w:color w:val="FFFFFF"/>
                <w:sz w:val="19"/>
                <w:szCs w:val="19"/>
              </w:rPr>
              <w:t xml:space="preserve"> </w:t>
            </w:r>
          </w:p>
        </w:tc>
        <w:tc>
          <w:tcPr>
            <w:tcW w:w="3741" w:type="dxa"/>
            <w:tcBorders>
              <w:top w:val="single" w:sz="1" w:space="0" w:color="CCCCCC"/>
              <w:left w:val="single" w:sz="1" w:space="0" w:color="CCCCCC"/>
              <w:bottom w:val="single" w:sz="1" w:space="0" w:color="CCCCCC"/>
              <w:right w:val="single" w:sz="1" w:space="0" w:color="CCCCCC"/>
            </w:tcBorders>
            <w:shd w:val="clear" w:color="auto" w:fill="1F3864"/>
            <w:tcMar>
              <w:top w:w="80" w:type="dxa"/>
              <w:left w:w="160" w:type="dxa"/>
              <w:bottom w:w="80" w:type="dxa"/>
              <w:right w:w="160" w:type="dxa"/>
            </w:tcMar>
          </w:tcPr>
          <w:p w14:paraId="094F18C6" w14:textId="77777777" w:rsidR="00226669" w:rsidRDefault="00D44A99">
            <w:pPr>
              <w:jc w:val="center"/>
            </w:pPr>
            <w:r>
              <w:rPr>
                <w:b/>
                <w:bCs/>
                <w:color w:val="FFFFFF"/>
                <w:sz w:val="19"/>
                <w:szCs w:val="19"/>
              </w:rPr>
              <w:t>Option A: Single Prompt</w:t>
            </w:r>
          </w:p>
        </w:tc>
        <w:tc>
          <w:tcPr>
            <w:tcW w:w="3280" w:type="dxa"/>
            <w:tcBorders>
              <w:top w:val="single" w:sz="1" w:space="0" w:color="CCCCCC"/>
              <w:left w:val="single" w:sz="1" w:space="0" w:color="CCCCCC"/>
              <w:bottom w:val="single" w:sz="1" w:space="0" w:color="CCCCCC"/>
              <w:right w:val="single" w:sz="1" w:space="0" w:color="CCCCCC"/>
            </w:tcBorders>
            <w:shd w:val="clear" w:color="auto" w:fill="2E5F8A"/>
            <w:tcMar>
              <w:top w:w="80" w:type="dxa"/>
              <w:left w:w="160" w:type="dxa"/>
              <w:bottom w:w="80" w:type="dxa"/>
              <w:right w:w="160" w:type="dxa"/>
            </w:tcMar>
          </w:tcPr>
          <w:p w14:paraId="094F18C7" w14:textId="77777777" w:rsidR="00226669" w:rsidRDefault="00D44A99">
            <w:pPr>
              <w:jc w:val="center"/>
            </w:pPr>
            <w:r>
              <w:rPr>
                <w:b/>
                <w:bCs/>
                <w:color w:val="FFFFFF"/>
                <w:sz w:val="19"/>
                <w:szCs w:val="19"/>
              </w:rPr>
              <w:t>Option B: Worksheet-Fed</w:t>
            </w:r>
          </w:p>
        </w:tc>
      </w:tr>
      <w:tr w:rsidR="00226669" w14:paraId="094F18CC" w14:textId="77777777" w:rsidTr="00C136B6">
        <w:tblPrEx>
          <w:tblCellMar>
            <w:top w:w="0" w:type="dxa"/>
            <w:bottom w:w="0" w:type="dxa"/>
          </w:tblCellMar>
        </w:tblPrEx>
        <w:tc>
          <w:tcPr>
            <w:tcW w:w="2339" w:type="dxa"/>
            <w:tcBorders>
              <w:top w:val="single" w:sz="1" w:space="0" w:color="CCCCCC"/>
              <w:left w:val="single" w:sz="1" w:space="0" w:color="CCCCCC"/>
              <w:bottom w:val="single" w:sz="1" w:space="0" w:color="CCCCCC"/>
              <w:right w:val="single" w:sz="1" w:space="0" w:color="CCCCCC"/>
            </w:tcBorders>
            <w:shd w:val="clear" w:color="auto" w:fill="F5F5F5"/>
            <w:tcMar>
              <w:top w:w="80" w:type="dxa"/>
              <w:left w:w="160" w:type="dxa"/>
              <w:bottom w:w="80" w:type="dxa"/>
              <w:right w:w="160" w:type="dxa"/>
            </w:tcMar>
          </w:tcPr>
          <w:p w14:paraId="094F18C9" w14:textId="77777777" w:rsidR="00226669" w:rsidRDefault="00D44A99">
            <w:r>
              <w:rPr>
                <w:b/>
                <w:bCs/>
                <w:color w:val="1F3864"/>
                <w:sz w:val="19"/>
                <w:szCs w:val="19"/>
              </w:rPr>
              <w:t>Time to first draft</w:t>
            </w:r>
          </w:p>
        </w:tc>
        <w:tc>
          <w:tcPr>
            <w:tcW w:w="3741" w:type="dxa"/>
            <w:tcBorders>
              <w:top w:val="single" w:sz="1" w:space="0" w:color="CCCCCC"/>
              <w:left w:val="single" w:sz="1" w:space="0" w:color="CCCCCC"/>
              <w:bottom w:val="single" w:sz="1" w:space="0" w:color="CCCCCC"/>
              <w:right w:val="single" w:sz="1" w:space="0" w:color="CCCCCC"/>
            </w:tcBorders>
            <w:shd w:val="clear" w:color="auto" w:fill="F5F5F5"/>
            <w:tcMar>
              <w:top w:w="80" w:type="dxa"/>
              <w:left w:w="160" w:type="dxa"/>
              <w:bottom w:w="80" w:type="dxa"/>
              <w:right w:w="160" w:type="dxa"/>
            </w:tcMar>
          </w:tcPr>
          <w:p w14:paraId="094F18CA" w14:textId="77777777" w:rsidR="00226669" w:rsidRDefault="00D44A99">
            <w:r>
              <w:rPr>
                <w:color w:val="333333"/>
                <w:sz w:val="19"/>
                <w:szCs w:val="19"/>
              </w:rPr>
              <w:t>5–10 minutes</w:t>
            </w:r>
          </w:p>
        </w:tc>
        <w:tc>
          <w:tcPr>
            <w:tcW w:w="32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60" w:type="dxa"/>
              <w:bottom w:w="80" w:type="dxa"/>
              <w:right w:w="160" w:type="dxa"/>
            </w:tcMar>
          </w:tcPr>
          <w:p w14:paraId="094F18CB" w14:textId="77777777" w:rsidR="00226669" w:rsidRDefault="00D44A99">
            <w:r>
              <w:rPr>
                <w:color w:val="333333"/>
                <w:sz w:val="19"/>
                <w:szCs w:val="19"/>
              </w:rPr>
              <w:t>60–90 minutes (incl. worksheet)</w:t>
            </w:r>
          </w:p>
        </w:tc>
      </w:tr>
      <w:tr w:rsidR="00226669" w14:paraId="094F18D0" w14:textId="77777777" w:rsidTr="00C136B6">
        <w:tblPrEx>
          <w:tblCellMar>
            <w:top w:w="0" w:type="dxa"/>
            <w:bottom w:w="0" w:type="dxa"/>
          </w:tblCellMar>
        </w:tblPrEx>
        <w:tc>
          <w:tcPr>
            <w:tcW w:w="233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094F18CD" w14:textId="77777777" w:rsidR="00226669" w:rsidRDefault="00D44A99">
            <w:r>
              <w:rPr>
                <w:b/>
                <w:bCs/>
                <w:color w:val="1F3864"/>
                <w:sz w:val="19"/>
                <w:szCs w:val="19"/>
              </w:rPr>
              <w:t>Authenticity of voice</w:t>
            </w:r>
          </w:p>
        </w:tc>
        <w:tc>
          <w:tcPr>
            <w:tcW w:w="374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094F18CE" w14:textId="77777777" w:rsidR="00226669" w:rsidRDefault="00D44A99">
            <w:r>
              <w:rPr>
                <w:color w:val="333333"/>
                <w:sz w:val="19"/>
                <w:szCs w:val="19"/>
              </w:rPr>
              <w:t>Low — depends on brief inputs</w:t>
            </w:r>
          </w:p>
        </w:tc>
        <w:tc>
          <w:tcPr>
            <w:tcW w:w="32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094F18CF" w14:textId="77777777" w:rsidR="00226669" w:rsidRDefault="00D44A99">
            <w:r>
              <w:rPr>
                <w:color w:val="333333"/>
                <w:sz w:val="19"/>
                <w:szCs w:val="19"/>
              </w:rPr>
              <w:t>High — drawn from your own reflections</w:t>
            </w:r>
          </w:p>
        </w:tc>
      </w:tr>
      <w:tr w:rsidR="00226669" w14:paraId="094F18D4" w14:textId="77777777" w:rsidTr="00C136B6">
        <w:tblPrEx>
          <w:tblCellMar>
            <w:top w:w="0" w:type="dxa"/>
            <w:bottom w:w="0" w:type="dxa"/>
          </w:tblCellMar>
        </w:tblPrEx>
        <w:tc>
          <w:tcPr>
            <w:tcW w:w="2339" w:type="dxa"/>
            <w:tcBorders>
              <w:top w:val="single" w:sz="1" w:space="0" w:color="CCCCCC"/>
              <w:left w:val="single" w:sz="1" w:space="0" w:color="CCCCCC"/>
              <w:bottom w:val="single" w:sz="1" w:space="0" w:color="CCCCCC"/>
              <w:right w:val="single" w:sz="1" w:space="0" w:color="CCCCCC"/>
            </w:tcBorders>
            <w:shd w:val="clear" w:color="auto" w:fill="F5F5F5"/>
            <w:tcMar>
              <w:top w:w="80" w:type="dxa"/>
              <w:left w:w="160" w:type="dxa"/>
              <w:bottom w:w="80" w:type="dxa"/>
              <w:right w:w="160" w:type="dxa"/>
            </w:tcMar>
          </w:tcPr>
          <w:p w14:paraId="094F18D1" w14:textId="77777777" w:rsidR="00226669" w:rsidRDefault="00D44A99">
            <w:r>
              <w:rPr>
                <w:b/>
                <w:bCs/>
                <w:color w:val="1F3864"/>
                <w:sz w:val="19"/>
                <w:szCs w:val="19"/>
              </w:rPr>
              <w:t>Specificity of examples</w:t>
            </w:r>
          </w:p>
        </w:tc>
        <w:tc>
          <w:tcPr>
            <w:tcW w:w="3741" w:type="dxa"/>
            <w:tcBorders>
              <w:top w:val="single" w:sz="1" w:space="0" w:color="CCCCCC"/>
              <w:left w:val="single" w:sz="1" w:space="0" w:color="CCCCCC"/>
              <w:bottom w:val="single" w:sz="1" w:space="0" w:color="CCCCCC"/>
              <w:right w:val="single" w:sz="1" w:space="0" w:color="CCCCCC"/>
            </w:tcBorders>
            <w:shd w:val="clear" w:color="auto" w:fill="F5F5F5"/>
            <w:tcMar>
              <w:top w:w="80" w:type="dxa"/>
              <w:left w:w="160" w:type="dxa"/>
              <w:bottom w:w="80" w:type="dxa"/>
              <w:right w:w="160" w:type="dxa"/>
            </w:tcMar>
          </w:tcPr>
          <w:p w14:paraId="094F18D2" w14:textId="77777777" w:rsidR="00226669" w:rsidRDefault="00D44A99">
            <w:r>
              <w:rPr>
                <w:color w:val="333333"/>
                <w:sz w:val="19"/>
                <w:szCs w:val="19"/>
              </w:rPr>
              <w:t>Generic unless you supply them</w:t>
            </w:r>
          </w:p>
        </w:tc>
        <w:tc>
          <w:tcPr>
            <w:tcW w:w="32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60" w:type="dxa"/>
              <w:bottom w:w="80" w:type="dxa"/>
              <w:right w:w="160" w:type="dxa"/>
            </w:tcMar>
          </w:tcPr>
          <w:p w14:paraId="094F18D3" w14:textId="77777777" w:rsidR="00226669" w:rsidRDefault="00D44A99">
            <w:r>
              <w:rPr>
                <w:color w:val="333333"/>
                <w:sz w:val="19"/>
                <w:szCs w:val="19"/>
              </w:rPr>
              <w:t>Specific to your actual practice</w:t>
            </w:r>
          </w:p>
        </w:tc>
      </w:tr>
      <w:tr w:rsidR="00226669" w14:paraId="094F18D8" w14:textId="77777777" w:rsidTr="00C136B6">
        <w:tblPrEx>
          <w:tblCellMar>
            <w:top w:w="0" w:type="dxa"/>
            <w:bottom w:w="0" w:type="dxa"/>
          </w:tblCellMar>
        </w:tblPrEx>
        <w:tc>
          <w:tcPr>
            <w:tcW w:w="233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094F18D5" w14:textId="77777777" w:rsidR="00226669" w:rsidRDefault="00D44A99">
            <w:r>
              <w:rPr>
                <w:b/>
                <w:bCs/>
                <w:color w:val="1F3864"/>
                <w:sz w:val="19"/>
                <w:szCs w:val="19"/>
              </w:rPr>
              <w:t>Revision needed</w:t>
            </w:r>
          </w:p>
        </w:tc>
        <w:tc>
          <w:tcPr>
            <w:tcW w:w="374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094F18D6" w14:textId="77777777" w:rsidR="00226669" w:rsidRDefault="00D44A99">
            <w:r>
              <w:rPr>
                <w:color w:val="333333"/>
                <w:sz w:val="19"/>
                <w:szCs w:val="19"/>
              </w:rPr>
              <w:t>Substantial</w:t>
            </w:r>
          </w:p>
        </w:tc>
        <w:tc>
          <w:tcPr>
            <w:tcW w:w="32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094F18D7" w14:textId="77777777" w:rsidR="00226669" w:rsidRDefault="00D44A99">
            <w:r>
              <w:rPr>
                <w:color w:val="333333"/>
                <w:sz w:val="19"/>
                <w:szCs w:val="19"/>
              </w:rPr>
              <w:t>Light to moderate</w:t>
            </w:r>
          </w:p>
        </w:tc>
      </w:tr>
      <w:tr w:rsidR="00226669" w14:paraId="094F18DC" w14:textId="77777777" w:rsidTr="00C136B6">
        <w:tblPrEx>
          <w:tblCellMar>
            <w:top w:w="0" w:type="dxa"/>
            <w:bottom w:w="0" w:type="dxa"/>
          </w:tblCellMar>
        </w:tblPrEx>
        <w:tc>
          <w:tcPr>
            <w:tcW w:w="2339" w:type="dxa"/>
            <w:tcBorders>
              <w:top w:val="single" w:sz="1" w:space="0" w:color="CCCCCC"/>
              <w:left w:val="single" w:sz="1" w:space="0" w:color="CCCCCC"/>
              <w:bottom w:val="single" w:sz="1" w:space="0" w:color="CCCCCC"/>
              <w:right w:val="single" w:sz="1" w:space="0" w:color="CCCCCC"/>
            </w:tcBorders>
            <w:shd w:val="clear" w:color="auto" w:fill="F5F5F5"/>
            <w:tcMar>
              <w:top w:w="80" w:type="dxa"/>
              <w:left w:w="160" w:type="dxa"/>
              <w:bottom w:w="80" w:type="dxa"/>
              <w:right w:w="160" w:type="dxa"/>
            </w:tcMar>
          </w:tcPr>
          <w:p w14:paraId="094F18D9" w14:textId="77777777" w:rsidR="00226669" w:rsidRDefault="00D44A99">
            <w:r>
              <w:rPr>
                <w:b/>
                <w:bCs/>
                <w:color w:val="1F3864"/>
                <w:sz w:val="19"/>
                <w:szCs w:val="19"/>
              </w:rPr>
              <w:t>Best for</w:t>
            </w:r>
          </w:p>
        </w:tc>
        <w:tc>
          <w:tcPr>
            <w:tcW w:w="3741" w:type="dxa"/>
            <w:tcBorders>
              <w:top w:val="single" w:sz="1" w:space="0" w:color="CCCCCC"/>
              <w:left w:val="single" w:sz="1" w:space="0" w:color="CCCCCC"/>
              <w:bottom w:val="single" w:sz="1" w:space="0" w:color="CCCCCC"/>
              <w:right w:val="single" w:sz="1" w:space="0" w:color="CCCCCC"/>
            </w:tcBorders>
            <w:shd w:val="clear" w:color="auto" w:fill="F5F5F5"/>
            <w:tcMar>
              <w:top w:w="80" w:type="dxa"/>
              <w:left w:w="160" w:type="dxa"/>
              <w:bottom w:w="80" w:type="dxa"/>
              <w:right w:w="160" w:type="dxa"/>
            </w:tcMar>
          </w:tcPr>
          <w:p w14:paraId="094F18DA" w14:textId="77777777" w:rsidR="00226669" w:rsidRDefault="00D44A99">
            <w:r>
              <w:rPr>
                <w:color w:val="333333"/>
                <w:sz w:val="19"/>
                <w:szCs w:val="19"/>
              </w:rPr>
              <w:t>Getting unstuck / seeing a structure</w:t>
            </w:r>
          </w:p>
        </w:tc>
        <w:tc>
          <w:tcPr>
            <w:tcW w:w="32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60" w:type="dxa"/>
              <w:bottom w:w="80" w:type="dxa"/>
              <w:right w:w="160" w:type="dxa"/>
            </w:tcMar>
          </w:tcPr>
          <w:p w14:paraId="094F18DB" w14:textId="77777777" w:rsidR="00226669" w:rsidRDefault="00D44A99">
            <w:r>
              <w:rPr>
                <w:color w:val="333333"/>
                <w:sz w:val="19"/>
                <w:szCs w:val="19"/>
              </w:rPr>
              <w:t>A strong, submission-ready draft</w:t>
            </w:r>
          </w:p>
        </w:tc>
      </w:tr>
      <w:tr w:rsidR="00226669" w14:paraId="094F18E0" w14:textId="77777777" w:rsidTr="00C136B6">
        <w:tblPrEx>
          <w:tblCellMar>
            <w:top w:w="0" w:type="dxa"/>
            <w:bottom w:w="0" w:type="dxa"/>
          </w:tblCellMar>
        </w:tblPrEx>
        <w:tc>
          <w:tcPr>
            <w:tcW w:w="233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094F18DD" w14:textId="77777777" w:rsidR="00226669" w:rsidRDefault="00D44A99">
            <w:r>
              <w:rPr>
                <w:b/>
                <w:bCs/>
                <w:color w:val="1F3864"/>
                <w:sz w:val="19"/>
                <w:szCs w:val="19"/>
              </w:rPr>
              <w:t>Risk</w:t>
            </w:r>
          </w:p>
        </w:tc>
        <w:tc>
          <w:tcPr>
            <w:tcW w:w="374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094F18DE" w14:textId="77777777" w:rsidR="00226669" w:rsidRDefault="00D44A99">
            <w:r>
              <w:rPr>
                <w:color w:val="333333"/>
                <w:sz w:val="19"/>
                <w:szCs w:val="19"/>
              </w:rPr>
              <w:t>May sound impersonal to reviewers</w:t>
            </w:r>
          </w:p>
        </w:tc>
        <w:tc>
          <w:tcPr>
            <w:tcW w:w="32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094F18DF" w14:textId="77777777" w:rsidR="00226669" w:rsidRDefault="00D44A99">
            <w:r>
              <w:rPr>
                <w:color w:val="333333"/>
                <w:sz w:val="19"/>
                <w:szCs w:val="19"/>
              </w:rPr>
              <w:t>Requires upfront time investment</w:t>
            </w:r>
          </w:p>
        </w:tc>
      </w:tr>
    </w:tbl>
    <w:p w14:paraId="094F18E2" w14:textId="1A27574D" w:rsidR="00226669" w:rsidRDefault="00D44A99">
      <w:pPr>
        <w:spacing w:before="200" w:after="60"/>
      </w:pPr>
      <w:r>
        <w:rPr>
          <w:b/>
          <w:bCs/>
          <w:color w:val="2E5F8A"/>
          <w:sz w:val="22"/>
          <w:szCs w:val="22"/>
        </w:rPr>
        <w:t>After AI Generates Your Draft: A 5-Step Review</w:t>
      </w:r>
    </w:p>
    <w:p w14:paraId="094F18E3" w14:textId="77777777" w:rsidR="00226669" w:rsidRDefault="00D44A99">
      <w:pPr>
        <w:spacing w:before="60" w:after="60"/>
      </w:pPr>
      <w:r>
        <w:rPr>
          <w:color w:val="333333"/>
        </w:rPr>
        <w:t>Regardless of which option you use, always do the following before submitting your AI-assisted draft: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0"/>
        <w:gridCol w:w="8800"/>
      </w:tblGrid>
      <w:tr w:rsidR="00226669" w14:paraId="094F18E7" w14:textId="77777777">
        <w:tblPrEx>
          <w:tblCellMar>
            <w:top w:w="0" w:type="dxa"/>
            <w:bottom w:w="0" w:type="dxa"/>
          </w:tblCellMar>
        </w:tblPrEx>
        <w:tc>
          <w:tcPr>
            <w:tcW w:w="560" w:type="dxa"/>
            <w:tcBorders>
              <w:top w:val="single" w:sz="1" w:space="0" w:color="CCCCCC"/>
              <w:left w:val="single" w:sz="1" w:space="0" w:color="CCCCCC"/>
              <w:bottom w:val="single" w:sz="1" w:space="0" w:color="CCCCCC"/>
              <w:right w:val="single" w:sz="1" w:space="0" w:color="CCCCCC"/>
            </w:tcBorders>
            <w:shd w:val="clear" w:color="auto" w:fill="2E5F8A"/>
            <w:tcMar>
              <w:top w:w="100" w:type="dxa"/>
              <w:left w:w="120" w:type="dxa"/>
              <w:bottom w:w="100" w:type="dxa"/>
              <w:right w:w="120" w:type="dxa"/>
            </w:tcMar>
          </w:tcPr>
          <w:p w14:paraId="094F18E5" w14:textId="77777777" w:rsidR="00226669" w:rsidRDefault="00D44A99">
            <w:pPr>
              <w:jc w:val="center"/>
            </w:pPr>
            <w:r>
              <w:rPr>
                <w:b/>
                <w:bCs/>
                <w:color w:val="FFFFFF"/>
                <w:sz w:val="22"/>
                <w:szCs w:val="22"/>
              </w:rPr>
              <w:t>1</w:t>
            </w:r>
          </w:p>
        </w:tc>
        <w:tc>
          <w:tcPr>
            <w:tcW w:w="8800" w:type="dxa"/>
            <w:tcBorders>
              <w:top w:val="single" w:sz="1" w:space="0" w:color="CCCCCC"/>
              <w:left w:val="single" w:sz="1" w:space="0" w:color="CCCCCC"/>
              <w:bottom w:val="single" w:sz="1" w:space="0" w:color="CCCCCC"/>
              <w:right w:val="single" w:sz="1" w:space="0" w:color="CCCCCC"/>
            </w:tcBorders>
            <w:shd w:val="clear" w:color="auto" w:fill="D6E4F0"/>
            <w:tcMar>
              <w:top w:w="100" w:type="dxa"/>
              <w:left w:w="160" w:type="dxa"/>
              <w:bottom w:w="100" w:type="dxa"/>
              <w:right w:w="160" w:type="dxa"/>
            </w:tcMar>
          </w:tcPr>
          <w:p w14:paraId="094F18E6" w14:textId="77777777" w:rsidR="00226669" w:rsidRDefault="00D44A99">
            <w:r>
              <w:rPr>
                <w:color w:val="333333"/>
                <w:sz w:val="19"/>
                <w:szCs w:val="19"/>
              </w:rPr>
              <w:t>Read it aloud. Does it sound like you? Flag any sentence that you would never say yourself and rewrite it in your own words.</w:t>
            </w:r>
          </w:p>
        </w:tc>
      </w:tr>
      <w:tr w:rsidR="00226669" w14:paraId="094F18EA" w14:textId="77777777">
        <w:tblPrEx>
          <w:tblCellMar>
            <w:top w:w="0" w:type="dxa"/>
            <w:bottom w:w="0" w:type="dxa"/>
          </w:tblCellMar>
        </w:tblPrEx>
        <w:tc>
          <w:tcPr>
            <w:tcW w:w="560" w:type="dxa"/>
            <w:tcBorders>
              <w:top w:val="single" w:sz="1" w:space="0" w:color="CCCCCC"/>
              <w:left w:val="single" w:sz="1" w:space="0" w:color="CCCCCC"/>
              <w:bottom w:val="single" w:sz="1" w:space="0" w:color="CCCCCC"/>
              <w:right w:val="single" w:sz="1" w:space="0" w:color="CCCCCC"/>
            </w:tcBorders>
            <w:shd w:val="clear" w:color="auto" w:fill="2E5F8A"/>
            <w:tcMar>
              <w:top w:w="100" w:type="dxa"/>
              <w:left w:w="120" w:type="dxa"/>
              <w:bottom w:w="100" w:type="dxa"/>
              <w:right w:w="120" w:type="dxa"/>
            </w:tcMar>
          </w:tcPr>
          <w:p w14:paraId="094F18E8" w14:textId="77777777" w:rsidR="00226669" w:rsidRDefault="00D44A99">
            <w:pPr>
              <w:jc w:val="center"/>
            </w:pPr>
            <w:r>
              <w:rPr>
                <w:b/>
                <w:bCs/>
                <w:color w:val="FFFFFF"/>
                <w:sz w:val="22"/>
                <w:szCs w:val="22"/>
              </w:rPr>
              <w:t>2</w:t>
            </w:r>
          </w:p>
        </w:tc>
        <w:tc>
          <w:tcPr>
            <w:tcW w:w="8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00" w:type="dxa"/>
              <w:right w:w="160" w:type="dxa"/>
            </w:tcMar>
          </w:tcPr>
          <w:p w14:paraId="094F18E9" w14:textId="77777777" w:rsidR="00226669" w:rsidRDefault="00D44A99">
            <w:r>
              <w:rPr>
                <w:color w:val="333333"/>
                <w:sz w:val="19"/>
                <w:szCs w:val="19"/>
              </w:rPr>
              <w:t>Check every example. Did the AI invent or generalize an example? Replace any placeholder with a real, specific story from your teaching.</w:t>
            </w:r>
          </w:p>
        </w:tc>
      </w:tr>
      <w:tr w:rsidR="00226669" w14:paraId="094F18ED" w14:textId="77777777">
        <w:tblPrEx>
          <w:tblCellMar>
            <w:top w:w="0" w:type="dxa"/>
            <w:bottom w:w="0" w:type="dxa"/>
          </w:tblCellMar>
        </w:tblPrEx>
        <w:tc>
          <w:tcPr>
            <w:tcW w:w="560" w:type="dxa"/>
            <w:tcBorders>
              <w:top w:val="single" w:sz="1" w:space="0" w:color="CCCCCC"/>
              <w:left w:val="single" w:sz="1" w:space="0" w:color="CCCCCC"/>
              <w:bottom w:val="single" w:sz="1" w:space="0" w:color="CCCCCC"/>
              <w:right w:val="single" w:sz="1" w:space="0" w:color="CCCCCC"/>
            </w:tcBorders>
            <w:shd w:val="clear" w:color="auto" w:fill="2E5F8A"/>
            <w:tcMar>
              <w:top w:w="100" w:type="dxa"/>
              <w:left w:w="120" w:type="dxa"/>
              <w:bottom w:w="100" w:type="dxa"/>
              <w:right w:w="120" w:type="dxa"/>
            </w:tcMar>
          </w:tcPr>
          <w:p w14:paraId="094F18EB" w14:textId="77777777" w:rsidR="00226669" w:rsidRDefault="00D44A99">
            <w:pPr>
              <w:jc w:val="center"/>
            </w:pPr>
            <w:r>
              <w:rPr>
                <w:b/>
                <w:bCs/>
                <w:color w:val="FFFFFF"/>
                <w:sz w:val="22"/>
                <w:szCs w:val="22"/>
              </w:rPr>
              <w:t>3</w:t>
            </w:r>
          </w:p>
        </w:tc>
        <w:tc>
          <w:tcPr>
            <w:tcW w:w="8800" w:type="dxa"/>
            <w:tcBorders>
              <w:top w:val="single" w:sz="1" w:space="0" w:color="CCCCCC"/>
              <w:left w:val="single" w:sz="1" w:space="0" w:color="CCCCCC"/>
              <w:bottom w:val="single" w:sz="1" w:space="0" w:color="CCCCCC"/>
              <w:right w:val="single" w:sz="1" w:space="0" w:color="CCCCCC"/>
            </w:tcBorders>
            <w:shd w:val="clear" w:color="auto" w:fill="D6E4F0"/>
            <w:tcMar>
              <w:top w:w="100" w:type="dxa"/>
              <w:left w:w="160" w:type="dxa"/>
              <w:bottom w:w="100" w:type="dxa"/>
              <w:right w:w="160" w:type="dxa"/>
            </w:tcMar>
          </w:tcPr>
          <w:p w14:paraId="094F18EC" w14:textId="77777777" w:rsidR="00226669" w:rsidRDefault="00D44A99">
            <w:r>
              <w:rPr>
                <w:color w:val="333333"/>
                <w:sz w:val="19"/>
                <w:szCs w:val="19"/>
              </w:rPr>
              <w:t xml:space="preserve">Verify all evidence. If AI added statistics or </w:t>
            </w:r>
            <w:proofErr w:type="gramStart"/>
            <w:r>
              <w:rPr>
                <w:color w:val="333333"/>
                <w:sz w:val="19"/>
                <w:szCs w:val="19"/>
              </w:rPr>
              <w:t>outcomes</w:t>
            </w:r>
            <w:proofErr w:type="gramEnd"/>
            <w:r>
              <w:rPr>
                <w:color w:val="333333"/>
                <w:sz w:val="19"/>
                <w:szCs w:val="19"/>
              </w:rPr>
              <w:t xml:space="preserve"> you did not provide, delete or replace them with your actual data.</w:t>
            </w:r>
          </w:p>
        </w:tc>
      </w:tr>
      <w:tr w:rsidR="00226669" w14:paraId="094F18F0" w14:textId="77777777">
        <w:tblPrEx>
          <w:tblCellMar>
            <w:top w:w="0" w:type="dxa"/>
            <w:bottom w:w="0" w:type="dxa"/>
          </w:tblCellMar>
        </w:tblPrEx>
        <w:tc>
          <w:tcPr>
            <w:tcW w:w="560" w:type="dxa"/>
            <w:tcBorders>
              <w:top w:val="single" w:sz="1" w:space="0" w:color="CCCCCC"/>
              <w:left w:val="single" w:sz="1" w:space="0" w:color="CCCCCC"/>
              <w:bottom w:val="single" w:sz="1" w:space="0" w:color="CCCCCC"/>
              <w:right w:val="single" w:sz="1" w:space="0" w:color="CCCCCC"/>
            </w:tcBorders>
            <w:shd w:val="clear" w:color="auto" w:fill="2E5F8A"/>
            <w:tcMar>
              <w:top w:w="100" w:type="dxa"/>
              <w:left w:w="120" w:type="dxa"/>
              <w:bottom w:w="100" w:type="dxa"/>
              <w:right w:w="120" w:type="dxa"/>
            </w:tcMar>
          </w:tcPr>
          <w:p w14:paraId="094F18EE" w14:textId="77777777" w:rsidR="00226669" w:rsidRDefault="00D44A99">
            <w:pPr>
              <w:jc w:val="center"/>
            </w:pPr>
            <w:r>
              <w:rPr>
                <w:b/>
                <w:bCs/>
                <w:color w:val="FFFFFF"/>
                <w:sz w:val="22"/>
                <w:szCs w:val="22"/>
              </w:rPr>
              <w:t>4</w:t>
            </w:r>
          </w:p>
        </w:tc>
        <w:tc>
          <w:tcPr>
            <w:tcW w:w="8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00" w:type="dxa"/>
              <w:right w:w="160" w:type="dxa"/>
            </w:tcMar>
          </w:tcPr>
          <w:p w14:paraId="094F18EF" w14:textId="77777777" w:rsidR="00226669" w:rsidRDefault="00D44A99">
            <w:r>
              <w:rPr>
                <w:color w:val="333333"/>
                <w:sz w:val="19"/>
                <w:szCs w:val="19"/>
              </w:rPr>
              <w:t>Restore your voice. Swap out any overly formal or generic phrasing with language that reflects how you actually talk about teaching.</w:t>
            </w:r>
          </w:p>
        </w:tc>
      </w:tr>
      <w:tr w:rsidR="00226669" w14:paraId="094F18F3" w14:textId="77777777">
        <w:tblPrEx>
          <w:tblCellMar>
            <w:top w:w="0" w:type="dxa"/>
            <w:bottom w:w="0" w:type="dxa"/>
          </w:tblCellMar>
        </w:tblPrEx>
        <w:tc>
          <w:tcPr>
            <w:tcW w:w="560" w:type="dxa"/>
            <w:tcBorders>
              <w:top w:val="single" w:sz="1" w:space="0" w:color="CCCCCC"/>
              <w:left w:val="single" w:sz="1" w:space="0" w:color="CCCCCC"/>
              <w:bottom w:val="single" w:sz="1" w:space="0" w:color="CCCCCC"/>
              <w:right w:val="single" w:sz="1" w:space="0" w:color="CCCCCC"/>
            </w:tcBorders>
            <w:shd w:val="clear" w:color="auto" w:fill="2E5F8A"/>
            <w:tcMar>
              <w:top w:w="100" w:type="dxa"/>
              <w:left w:w="120" w:type="dxa"/>
              <w:bottom w:w="100" w:type="dxa"/>
              <w:right w:w="120" w:type="dxa"/>
            </w:tcMar>
          </w:tcPr>
          <w:p w14:paraId="094F18F1" w14:textId="77777777" w:rsidR="00226669" w:rsidRDefault="00D44A99">
            <w:pPr>
              <w:jc w:val="center"/>
            </w:pPr>
            <w:r>
              <w:rPr>
                <w:b/>
                <w:bCs/>
                <w:color w:val="FFFFFF"/>
                <w:sz w:val="22"/>
                <w:szCs w:val="22"/>
              </w:rPr>
              <w:t>5</w:t>
            </w:r>
          </w:p>
        </w:tc>
        <w:tc>
          <w:tcPr>
            <w:tcW w:w="8800" w:type="dxa"/>
            <w:tcBorders>
              <w:top w:val="single" w:sz="1" w:space="0" w:color="CCCCCC"/>
              <w:left w:val="single" w:sz="1" w:space="0" w:color="CCCCCC"/>
              <w:bottom w:val="single" w:sz="1" w:space="0" w:color="CCCCCC"/>
              <w:right w:val="single" w:sz="1" w:space="0" w:color="CCCCCC"/>
            </w:tcBorders>
            <w:shd w:val="clear" w:color="auto" w:fill="D6E4F0"/>
            <w:tcMar>
              <w:top w:w="100" w:type="dxa"/>
              <w:left w:w="160" w:type="dxa"/>
              <w:bottom w:w="100" w:type="dxa"/>
              <w:right w:w="160" w:type="dxa"/>
            </w:tcMar>
          </w:tcPr>
          <w:p w14:paraId="094F18F2" w14:textId="77777777" w:rsidR="00226669" w:rsidRDefault="00D44A99">
            <w:r>
              <w:rPr>
                <w:color w:val="333333"/>
                <w:sz w:val="19"/>
                <w:szCs w:val="19"/>
              </w:rPr>
              <w:t>Run the Part 3 checklist. Use the revision checklist in this worksheet to confirm your draft meets all submission criteria.</w:t>
            </w:r>
          </w:p>
        </w:tc>
      </w:tr>
    </w:tbl>
    <w:p w14:paraId="094F18F4" w14:textId="77777777" w:rsidR="00226669" w:rsidRDefault="00226669">
      <w:pPr>
        <w:spacing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26669" w14:paraId="094F18F7" w14:textId="77777777">
        <w:tblPrEx>
          <w:tblCellMar>
            <w:top w:w="0" w:type="dxa"/>
            <w:bottom w:w="0" w:type="dxa"/>
          </w:tblCellMar>
        </w:tblPrEx>
        <w:tc>
          <w:tcPr>
            <w:tcW w:w="0" w:type="auto"/>
            <w:tcBorders>
              <w:top w:val="single" w:sz="6" w:space="0" w:color="E8A020"/>
              <w:left w:val="single" w:sz="6" w:space="0" w:color="E8A020"/>
              <w:bottom w:val="single" w:sz="6" w:space="0" w:color="E8A020"/>
              <w:right w:val="single" w:sz="6" w:space="0" w:color="E8A020"/>
            </w:tcBorders>
            <w:shd w:val="clear" w:color="auto" w:fill="FEF9EC"/>
            <w:tcMar>
              <w:top w:w="120" w:type="dxa"/>
              <w:left w:w="200" w:type="dxa"/>
              <w:bottom w:w="120" w:type="dxa"/>
              <w:right w:w="200" w:type="dxa"/>
            </w:tcMar>
          </w:tcPr>
          <w:p w14:paraId="094F18F5" w14:textId="77777777" w:rsidR="00226669" w:rsidRDefault="00D44A99">
            <w:pPr>
              <w:spacing w:after="60"/>
            </w:pPr>
            <w:proofErr w:type="gramStart"/>
            <w:r>
              <w:rPr>
                <w:b/>
                <w:bCs/>
                <w:color w:val="7A4F00"/>
              </w:rPr>
              <w:t>⚠</w:t>
            </w:r>
            <w:r>
              <w:rPr>
                <w:b/>
                <w:bCs/>
                <w:color w:val="7A4F00"/>
              </w:rPr>
              <w:t xml:space="preserve">  A</w:t>
            </w:r>
            <w:proofErr w:type="gramEnd"/>
            <w:r>
              <w:rPr>
                <w:b/>
                <w:bCs/>
                <w:color w:val="7A4F00"/>
              </w:rPr>
              <w:t xml:space="preserve"> Note on Academic Integrity</w:t>
            </w:r>
          </w:p>
          <w:p w14:paraId="094F18F6" w14:textId="77777777" w:rsidR="00226669" w:rsidRDefault="00D44A99">
            <w:r>
              <w:rPr>
                <w:color w:val="5A3A00"/>
                <w:sz w:val="19"/>
                <w:szCs w:val="19"/>
              </w:rPr>
              <w:t>Using AI to assist with drafting is acceptable at most institutions, but policies vary. Check your institution’s guidelines on AI use in faculty review materials. Regardless of policy, the ideas, examples, evidence, and voice in your final teaching philoso</w:t>
            </w:r>
            <w:r>
              <w:rPr>
                <w:color w:val="5A3A00"/>
                <w:sz w:val="19"/>
                <w:szCs w:val="19"/>
              </w:rPr>
              <w:t>phy should genuinely reflect your own practice and values. AI is a drafting tool — the intellectual content must be yours.</w:t>
            </w:r>
          </w:p>
        </w:tc>
      </w:tr>
    </w:tbl>
    <w:p w14:paraId="094F18F9" w14:textId="77777777" w:rsidR="00226669" w:rsidRDefault="00D44A99" w:rsidP="004D4730">
      <w:pPr>
        <w:pBdr>
          <w:bottom w:val="single" w:sz="8" w:space="4" w:color="2E5F8A"/>
        </w:pBdr>
        <w:spacing w:before="320"/>
      </w:pPr>
      <w:r>
        <w:rPr>
          <w:b/>
          <w:bCs/>
          <w:caps/>
          <w:color w:val="1F3864"/>
          <w:sz w:val="26"/>
          <w:szCs w:val="26"/>
        </w:rPr>
        <w:t>Additional Resources &amp; Support</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59"/>
        <w:gridCol w:w="4770"/>
      </w:tblGrid>
      <w:tr w:rsidR="00226669" w14:paraId="094F1908" w14:textId="77777777" w:rsidTr="008C7473">
        <w:tblPrEx>
          <w:tblCellMar>
            <w:top w:w="0" w:type="dxa"/>
            <w:bottom w:w="0" w:type="dxa"/>
          </w:tblCellMar>
        </w:tblPrEx>
        <w:tc>
          <w:tcPr>
            <w:tcW w:w="4859" w:type="dxa"/>
            <w:tcBorders>
              <w:top w:val="single" w:sz="1" w:space="0" w:color="CCCCCC"/>
              <w:left w:val="single" w:sz="1" w:space="0" w:color="CCCCCC"/>
              <w:bottom w:val="single" w:sz="1" w:space="0" w:color="CCCCCC"/>
              <w:right w:val="single" w:sz="1" w:space="0" w:color="CCCCCC"/>
            </w:tcBorders>
            <w:shd w:val="clear" w:color="auto" w:fill="F5F5F5"/>
            <w:tcMar>
              <w:top w:w="120" w:type="dxa"/>
              <w:left w:w="200" w:type="dxa"/>
              <w:bottom w:w="120" w:type="dxa"/>
              <w:right w:w="200" w:type="dxa"/>
            </w:tcMar>
          </w:tcPr>
          <w:p w14:paraId="094F18FA" w14:textId="77777777" w:rsidR="00226669" w:rsidRDefault="00D44A99">
            <w:pPr>
              <w:spacing w:after="80"/>
            </w:pPr>
            <w:r>
              <w:rPr>
                <w:b/>
                <w:bCs/>
                <w:color w:val="1F3864"/>
              </w:rPr>
              <w:t>Suggested Next Steps</w:t>
            </w:r>
          </w:p>
          <w:p w14:paraId="094F18FB" w14:textId="77777777" w:rsidR="00226669" w:rsidRDefault="00D44A99">
            <w:pPr>
              <w:pStyle w:val="ListParagraph"/>
              <w:numPr>
                <w:ilvl w:val="0"/>
                <w:numId w:val="2"/>
              </w:numPr>
              <w:spacing w:before="20" w:after="20"/>
            </w:pPr>
            <w:r>
              <w:rPr>
                <w:color w:val="333333"/>
                <w:sz w:val="19"/>
                <w:szCs w:val="19"/>
              </w:rPr>
              <w:t>Complete all Part 1 prompts in one sitting if possible.</w:t>
            </w:r>
          </w:p>
          <w:p w14:paraId="094F18FC" w14:textId="77777777" w:rsidR="00226669" w:rsidRDefault="00D44A99">
            <w:pPr>
              <w:pStyle w:val="ListParagraph"/>
              <w:numPr>
                <w:ilvl w:val="0"/>
                <w:numId w:val="2"/>
              </w:numPr>
              <w:spacing w:before="20" w:after="20"/>
            </w:pPr>
            <w:r>
              <w:rPr>
                <w:color w:val="333333"/>
                <w:sz w:val="19"/>
                <w:szCs w:val="19"/>
              </w:rPr>
              <w:t>Set the worksheet aside for 24 hours, then return to draft.</w:t>
            </w:r>
          </w:p>
          <w:p w14:paraId="094F18FD" w14:textId="77777777" w:rsidR="00226669" w:rsidRDefault="00D44A99">
            <w:pPr>
              <w:pStyle w:val="ListParagraph"/>
              <w:numPr>
                <w:ilvl w:val="0"/>
                <w:numId w:val="2"/>
              </w:numPr>
              <w:spacing w:before="20" w:after="20"/>
            </w:pPr>
            <w:r>
              <w:rPr>
                <w:color w:val="333333"/>
                <w:sz w:val="19"/>
                <w:szCs w:val="19"/>
              </w:rPr>
              <w:t>Share your draft with a trusted colleague for feedback.</w:t>
            </w:r>
          </w:p>
          <w:p w14:paraId="094F18FE" w14:textId="77777777" w:rsidR="00226669" w:rsidRDefault="00D44A99">
            <w:pPr>
              <w:pStyle w:val="ListParagraph"/>
              <w:numPr>
                <w:ilvl w:val="0"/>
                <w:numId w:val="2"/>
              </w:numPr>
              <w:spacing w:before="20" w:after="20"/>
            </w:pPr>
            <w:r>
              <w:rPr>
                <w:color w:val="333333"/>
                <w:sz w:val="19"/>
                <w:szCs w:val="19"/>
              </w:rPr>
              <w:t>Schedule a consultation with the Instructional Design Office.</w:t>
            </w:r>
          </w:p>
          <w:p w14:paraId="094F18FF" w14:textId="77777777" w:rsidR="00226669" w:rsidRDefault="00D44A99">
            <w:pPr>
              <w:pStyle w:val="ListParagraph"/>
              <w:numPr>
                <w:ilvl w:val="0"/>
                <w:numId w:val="2"/>
              </w:numPr>
              <w:spacing w:before="20" w:after="20"/>
            </w:pPr>
            <w:r>
              <w:rPr>
                <w:color w:val="333333"/>
                <w:sz w:val="19"/>
                <w:szCs w:val="19"/>
              </w:rPr>
              <w:t>Review sample teaching</w:t>
            </w:r>
            <w:r>
              <w:rPr>
                <w:color w:val="333333"/>
                <w:sz w:val="19"/>
                <w:szCs w:val="19"/>
              </w:rPr>
              <w:t xml:space="preserve"> philosophies in your discipline.</w:t>
            </w:r>
          </w:p>
          <w:p w14:paraId="094F1900" w14:textId="77777777" w:rsidR="00226669" w:rsidRDefault="00D44A99">
            <w:pPr>
              <w:pStyle w:val="ListParagraph"/>
              <w:numPr>
                <w:ilvl w:val="0"/>
                <w:numId w:val="2"/>
              </w:numPr>
              <w:spacing w:before="20" w:after="20"/>
            </w:pPr>
            <w:r>
              <w:rPr>
                <w:color w:val="333333"/>
                <w:sz w:val="19"/>
                <w:szCs w:val="19"/>
              </w:rPr>
              <w:t>Align your final statement with your instit</w:t>
            </w:r>
            <w:r>
              <w:rPr>
                <w:color w:val="333333"/>
                <w:sz w:val="19"/>
                <w:szCs w:val="19"/>
              </w:rPr>
              <w:t>u</w:t>
            </w:r>
            <w:r>
              <w:rPr>
                <w:color w:val="333333"/>
                <w:sz w:val="19"/>
                <w:szCs w:val="19"/>
              </w:rPr>
              <w:t>tion’s criteria.</w:t>
            </w:r>
          </w:p>
        </w:tc>
        <w:tc>
          <w:tcPr>
            <w:tcW w:w="4770" w:type="dxa"/>
            <w:tcBorders>
              <w:top w:val="single" w:sz="1" w:space="0" w:color="CCCCCC"/>
              <w:left w:val="single" w:sz="1" w:space="0" w:color="CCCCCC"/>
              <w:bottom w:val="single" w:sz="1" w:space="0" w:color="CCCCCC"/>
              <w:right w:val="single" w:sz="1" w:space="0" w:color="CCCCCC"/>
            </w:tcBorders>
            <w:shd w:val="clear" w:color="auto" w:fill="D6E4F0"/>
            <w:tcMar>
              <w:top w:w="120" w:type="dxa"/>
              <w:left w:w="200" w:type="dxa"/>
              <w:bottom w:w="120" w:type="dxa"/>
              <w:right w:w="200" w:type="dxa"/>
            </w:tcMar>
          </w:tcPr>
          <w:p w14:paraId="094F1901" w14:textId="77777777" w:rsidR="00226669" w:rsidRDefault="00D44A99">
            <w:pPr>
              <w:spacing w:after="80"/>
            </w:pPr>
            <w:r>
              <w:rPr>
                <w:b/>
                <w:bCs/>
                <w:color w:val="1F3864"/>
              </w:rPr>
              <w:t>Where to Find Support</w:t>
            </w:r>
          </w:p>
          <w:p w14:paraId="094F1902" w14:textId="77777777" w:rsidR="00226669" w:rsidRDefault="00D44A99">
            <w:pPr>
              <w:pStyle w:val="ListParagraph"/>
              <w:numPr>
                <w:ilvl w:val="0"/>
                <w:numId w:val="2"/>
              </w:numPr>
              <w:spacing w:before="20" w:after="20"/>
            </w:pPr>
            <w:r>
              <w:rPr>
                <w:color w:val="333333"/>
                <w:sz w:val="19"/>
                <w:szCs w:val="19"/>
              </w:rPr>
              <w:t>Instructional Design Office — one-on-one consultations</w:t>
            </w:r>
          </w:p>
          <w:p w14:paraId="094F1903" w14:textId="77777777" w:rsidR="00226669" w:rsidRDefault="00D44A99">
            <w:pPr>
              <w:pStyle w:val="ListParagraph"/>
              <w:numPr>
                <w:ilvl w:val="0"/>
                <w:numId w:val="2"/>
              </w:numPr>
              <w:spacing w:before="20" w:after="20"/>
            </w:pPr>
            <w:r>
              <w:rPr>
                <w:color w:val="333333"/>
                <w:sz w:val="19"/>
                <w:szCs w:val="19"/>
              </w:rPr>
              <w:t>Faculty Development Center — workshops and writing groups</w:t>
            </w:r>
          </w:p>
          <w:p w14:paraId="094F1904" w14:textId="77777777" w:rsidR="00226669" w:rsidRDefault="00D44A99">
            <w:pPr>
              <w:pStyle w:val="ListParagraph"/>
              <w:numPr>
                <w:ilvl w:val="0"/>
                <w:numId w:val="2"/>
              </w:numPr>
              <w:spacing w:before="20" w:after="20"/>
            </w:pPr>
            <w:r>
              <w:rPr>
                <w:color w:val="333333"/>
                <w:sz w:val="19"/>
                <w:szCs w:val="19"/>
              </w:rPr>
              <w:t>Your Department Chair or Promotion Committee</w:t>
            </w:r>
          </w:p>
          <w:p w14:paraId="094F1905" w14:textId="77777777" w:rsidR="00226669" w:rsidRDefault="00D44A99">
            <w:pPr>
              <w:pStyle w:val="ListParagraph"/>
              <w:numPr>
                <w:ilvl w:val="0"/>
                <w:numId w:val="2"/>
              </w:numPr>
              <w:spacing w:before="20" w:after="20"/>
            </w:pPr>
            <w:r>
              <w:rPr>
                <w:color w:val="333333"/>
                <w:sz w:val="19"/>
                <w:szCs w:val="19"/>
              </w:rPr>
              <w:t>Center for Teaching and Learning Excellence</w:t>
            </w:r>
          </w:p>
          <w:p w14:paraId="094F1906" w14:textId="77777777" w:rsidR="00226669" w:rsidRDefault="00D44A99">
            <w:pPr>
              <w:pStyle w:val="ListParagraph"/>
              <w:numPr>
                <w:ilvl w:val="0"/>
                <w:numId w:val="2"/>
              </w:numPr>
              <w:spacing w:before="20" w:after="20"/>
            </w:pPr>
            <w:r>
              <w:rPr>
                <w:color w:val="333333"/>
                <w:sz w:val="19"/>
                <w:szCs w:val="19"/>
              </w:rPr>
              <w:t>Professional organizations in your discipline</w:t>
            </w:r>
          </w:p>
          <w:p w14:paraId="094F1907" w14:textId="77777777" w:rsidR="00226669" w:rsidRDefault="00D44A99">
            <w:pPr>
              <w:pStyle w:val="ListParagraph"/>
              <w:numPr>
                <w:ilvl w:val="0"/>
                <w:numId w:val="2"/>
              </w:numPr>
              <w:spacing w:before="20" w:after="20"/>
            </w:pPr>
            <w:r>
              <w:rPr>
                <w:color w:val="333333"/>
                <w:sz w:val="19"/>
                <w:szCs w:val="19"/>
              </w:rPr>
              <w:t>Peer mentors who have recently gone through promotion</w:t>
            </w:r>
          </w:p>
        </w:tc>
      </w:tr>
    </w:tbl>
    <w:p w14:paraId="094F1909" w14:textId="77777777" w:rsidR="00226669" w:rsidRDefault="00226669" w:rsidP="004D4730">
      <w:pPr>
        <w:spacing w:after="80"/>
      </w:pPr>
    </w:p>
    <w:sectPr w:rsidR="00226669">
      <w:headerReference w:type="default" r:id="rId7"/>
      <w:pgSz w:w="12240" w:h="15840"/>
      <w:pgMar w:top="1080" w:right="1260" w:bottom="108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DE7BE" w14:textId="77777777" w:rsidR="00D44A99" w:rsidRDefault="00D44A99">
      <w:r>
        <w:separator/>
      </w:r>
    </w:p>
  </w:endnote>
  <w:endnote w:type="continuationSeparator" w:id="0">
    <w:p w14:paraId="7F500655" w14:textId="77777777" w:rsidR="00D44A99" w:rsidRDefault="00D4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EEA98" w14:textId="77777777" w:rsidR="00D44A99" w:rsidRDefault="00D44A99">
      <w:r>
        <w:separator/>
      </w:r>
    </w:p>
  </w:footnote>
  <w:footnote w:type="continuationSeparator" w:id="0">
    <w:p w14:paraId="03302F3D" w14:textId="77777777" w:rsidR="00D44A99" w:rsidRDefault="00D44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0"/>
      <w:gridCol w:w="2720"/>
    </w:tblGrid>
    <w:tr w:rsidR="00226669" w14:paraId="094F190E" w14:textId="77777777" w:rsidTr="00EB69CB">
      <w:tblPrEx>
        <w:tblCellMar>
          <w:top w:w="0" w:type="dxa"/>
          <w:bottom w:w="0" w:type="dxa"/>
        </w:tblCellMar>
      </w:tblPrEx>
      <w:tc>
        <w:tcPr>
          <w:tcW w:w="7000" w:type="dxa"/>
          <w:tcBorders>
            <w:top w:val="none" w:sz="0" w:space="0" w:color="FFFFFF"/>
            <w:left w:val="none" w:sz="0" w:space="0" w:color="FFFFFF"/>
            <w:bottom w:val="none" w:sz="0" w:space="0" w:color="FFFFFF"/>
            <w:right w:val="none" w:sz="0" w:space="0" w:color="FFFFFF"/>
          </w:tcBorders>
          <w:shd w:val="clear" w:color="auto" w:fill="auto"/>
          <w:tcMar>
            <w:top w:w="120" w:type="dxa"/>
            <w:left w:w="200" w:type="dxa"/>
            <w:bottom w:w="120" w:type="dxa"/>
            <w:right w:w="200" w:type="dxa"/>
          </w:tcMar>
        </w:tcPr>
        <w:p w14:paraId="094F190C" w14:textId="1E142B82" w:rsidR="00226669" w:rsidRDefault="00EB69CB">
          <w:r>
            <w:t>Teaching Philosophy Prompt Guide</w:t>
          </w:r>
        </w:p>
      </w:tc>
      <w:tc>
        <w:tcPr>
          <w:tcW w:w="2720" w:type="dxa"/>
          <w:tcBorders>
            <w:top w:val="none" w:sz="0" w:space="0" w:color="FFFFFF"/>
            <w:left w:val="none" w:sz="0" w:space="0" w:color="FFFFFF"/>
            <w:bottom w:val="none" w:sz="0" w:space="0" w:color="FFFFFF"/>
            <w:right w:val="none" w:sz="0" w:space="0" w:color="FFFFFF"/>
          </w:tcBorders>
          <w:shd w:val="clear" w:color="auto" w:fill="auto"/>
          <w:tcMar>
            <w:top w:w="120" w:type="dxa"/>
            <w:left w:w="120" w:type="dxa"/>
            <w:bottom w:w="120" w:type="dxa"/>
            <w:right w:w="200" w:type="dxa"/>
          </w:tcMar>
          <w:vAlign w:val="center"/>
        </w:tcPr>
        <w:p w14:paraId="094F190D" w14:textId="14CB84AE" w:rsidR="00226669" w:rsidRDefault="00226669">
          <w:pPr>
            <w:jc w:val="right"/>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8236E1"/>
    <w:multiLevelType w:val="hybridMultilevel"/>
    <w:tmpl w:val="16A407C6"/>
    <w:lvl w:ilvl="0" w:tplc="739CC91C">
      <w:start w:val="1"/>
      <w:numFmt w:val="decimal"/>
      <w:lvlText w:val="%1."/>
      <w:lvlJc w:val="left"/>
      <w:pPr>
        <w:ind w:left="560" w:hanging="280"/>
      </w:pPr>
    </w:lvl>
    <w:lvl w:ilvl="1" w:tplc="E30A8DB2">
      <w:numFmt w:val="decimal"/>
      <w:lvlText w:val=""/>
      <w:lvlJc w:val="left"/>
    </w:lvl>
    <w:lvl w:ilvl="2" w:tplc="743C94E4">
      <w:numFmt w:val="decimal"/>
      <w:lvlText w:val=""/>
      <w:lvlJc w:val="left"/>
    </w:lvl>
    <w:lvl w:ilvl="3" w:tplc="77009B00">
      <w:numFmt w:val="decimal"/>
      <w:lvlText w:val=""/>
      <w:lvlJc w:val="left"/>
    </w:lvl>
    <w:lvl w:ilvl="4" w:tplc="C5804454">
      <w:numFmt w:val="decimal"/>
      <w:lvlText w:val=""/>
      <w:lvlJc w:val="left"/>
    </w:lvl>
    <w:lvl w:ilvl="5" w:tplc="CA720B48">
      <w:numFmt w:val="decimal"/>
      <w:lvlText w:val=""/>
      <w:lvlJc w:val="left"/>
    </w:lvl>
    <w:lvl w:ilvl="6" w:tplc="06C2BD68">
      <w:numFmt w:val="decimal"/>
      <w:lvlText w:val=""/>
      <w:lvlJc w:val="left"/>
    </w:lvl>
    <w:lvl w:ilvl="7" w:tplc="C680C7D6">
      <w:numFmt w:val="decimal"/>
      <w:lvlText w:val=""/>
      <w:lvlJc w:val="left"/>
    </w:lvl>
    <w:lvl w:ilvl="8" w:tplc="F2ECF408">
      <w:numFmt w:val="decimal"/>
      <w:lvlText w:val=""/>
      <w:lvlJc w:val="left"/>
    </w:lvl>
  </w:abstractNum>
  <w:abstractNum w:abstractNumId="1" w15:restartNumberingAfterBreak="0">
    <w:nsid w:val="3A377D2C"/>
    <w:multiLevelType w:val="hybridMultilevel"/>
    <w:tmpl w:val="B1F44B44"/>
    <w:lvl w:ilvl="0" w:tplc="D4B0DFCE">
      <w:start w:val="1"/>
      <w:numFmt w:val="bullet"/>
      <w:lvlText w:val="●"/>
      <w:lvlJc w:val="left"/>
      <w:pPr>
        <w:ind w:left="720" w:hanging="360"/>
      </w:pPr>
    </w:lvl>
    <w:lvl w:ilvl="1" w:tplc="6264F69A">
      <w:start w:val="1"/>
      <w:numFmt w:val="bullet"/>
      <w:lvlText w:val="○"/>
      <w:lvlJc w:val="left"/>
      <w:pPr>
        <w:ind w:left="1440" w:hanging="360"/>
      </w:pPr>
    </w:lvl>
    <w:lvl w:ilvl="2" w:tplc="0C10400A">
      <w:start w:val="1"/>
      <w:numFmt w:val="bullet"/>
      <w:lvlText w:val="■"/>
      <w:lvlJc w:val="left"/>
      <w:pPr>
        <w:ind w:left="2160" w:hanging="360"/>
      </w:pPr>
    </w:lvl>
    <w:lvl w:ilvl="3" w:tplc="3C9C9314">
      <w:start w:val="1"/>
      <w:numFmt w:val="bullet"/>
      <w:lvlText w:val="●"/>
      <w:lvlJc w:val="left"/>
      <w:pPr>
        <w:ind w:left="2880" w:hanging="360"/>
      </w:pPr>
    </w:lvl>
    <w:lvl w:ilvl="4" w:tplc="E312A800">
      <w:start w:val="1"/>
      <w:numFmt w:val="bullet"/>
      <w:lvlText w:val="○"/>
      <w:lvlJc w:val="left"/>
      <w:pPr>
        <w:ind w:left="3600" w:hanging="360"/>
      </w:pPr>
    </w:lvl>
    <w:lvl w:ilvl="5" w:tplc="92AC5686">
      <w:start w:val="1"/>
      <w:numFmt w:val="bullet"/>
      <w:lvlText w:val="■"/>
      <w:lvlJc w:val="left"/>
      <w:pPr>
        <w:ind w:left="4320" w:hanging="360"/>
      </w:pPr>
    </w:lvl>
    <w:lvl w:ilvl="6" w:tplc="CEFE7E22">
      <w:start w:val="1"/>
      <w:numFmt w:val="bullet"/>
      <w:lvlText w:val="●"/>
      <w:lvlJc w:val="left"/>
      <w:pPr>
        <w:ind w:left="5040" w:hanging="360"/>
      </w:pPr>
    </w:lvl>
    <w:lvl w:ilvl="7" w:tplc="45D8CBB8">
      <w:start w:val="1"/>
      <w:numFmt w:val="bullet"/>
      <w:lvlText w:val="●"/>
      <w:lvlJc w:val="left"/>
      <w:pPr>
        <w:ind w:left="5760" w:hanging="360"/>
      </w:pPr>
    </w:lvl>
    <w:lvl w:ilvl="8" w:tplc="FBF44998">
      <w:start w:val="1"/>
      <w:numFmt w:val="bullet"/>
      <w:lvlText w:val="●"/>
      <w:lvlJc w:val="left"/>
      <w:pPr>
        <w:ind w:left="6480" w:hanging="360"/>
      </w:pPr>
    </w:lvl>
  </w:abstractNum>
  <w:abstractNum w:abstractNumId="2" w15:restartNumberingAfterBreak="0">
    <w:nsid w:val="5AF0730B"/>
    <w:multiLevelType w:val="hybridMultilevel"/>
    <w:tmpl w:val="8FBCC7BE"/>
    <w:lvl w:ilvl="0" w:tplc="6B9EF3C4">
      <w:start w:val="1"/>
      <w:numFmt w:val="bullet"/>
      <w:lvlText w:val="•"/>
      <w:lvlJc w:val="left"/>
      <w:pPr>
        <w:ind w:left="560" w:hanging="280"/>
      </w:pPr>
    </w:lvl>
    <w:lvl w:ilvl="1" w:tplc="69E29D0A">
      <w:numFmt w:val="decimal"/>
      <w:lvlText w:val=""/>
      <w:lvlJc w:val="left"/>
    </w:lvl>
    <w:lvl w:ilvl="2" w:tplc="323812C2">
      <w:numFmt w:val="decimal"/>
      <w:lvlText w:val=""/>
      <w:lvlJc w:val="left"/>
    </w:lvl>
    <w:lvl w:ilvl="3" w:tplc="EA9E2DFE">
      <w:numFmt w:val="decimal"/>
      <w:lvlText w:val=""/>
      <w:lvlJc w:val="left"/>
    </w:lvl>
    <w:lvl w:ilvl="4" w:tplc="E9BEC1CC">
      <w:numFmt w:val="decimal"/>
      <w:lvlText w:val=""/>
      <w:lvlJc w:val="left"/>
    </w:lvl>
    <w:lvl w:ilvl="5" w:tplc="29F8788C">
      <w:numFmt w:val="decimal"/>
      <w:lvlText w:val=""/>
      <w:lvlJc w:val="left"/>
    </w:lvl>
    <w:lvl w:ilvl="6" w:tplc="139811B6">
      <w:numFmt w:val="decimal"/>
      <w:lvlText w:val=""/>
      <w:lvlJc w:val="left"/>
    </w:lvl>
    <w:lvl w:ilvl="7" w:tplc="EEE8DACE">
      <w:numFmt w:val="decimal"/>
      <w:lvlText w:val=""/>
      <w:lvlJc w:val="left"/>
    </w:lvl>
    <w:lvl w:ilvl="8" w:tplc="D422A34E">
      <w:numFmt w:val="decimal"/>
      <w:lvlText w:val=""/>
      <w:lvlJc w:val="left"/>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669"/>
    <w:rsid w:val="0012761D"/>
    <w:rsid w:val="001F3E8E"/>
    <w:rsid w:val="00226669"/>
    <w:rsid w:val="00260C02"/>
    <w:rsid w:val="003B45FC"/>
    <w:rsid w:val="004077F3"/>
    <w:rsid w:val="004B10CF"/>
    <w:rsid w:val="004B311E"/>
    <w:rsid w:val="004D4730"/>
    <w:rsid w:val="005206BE"/>
    <w:rsid w:val="00541ACD"/>
    <w:rsid w:val="005A5B36"/>
    <w:rsid w:val="005C1214"/>
    <w:rsid w:val="00732BB7"/>
    <w:rsid w:val="008A19BF"/>
    <w:rsid w:val="008C7473"/>
    <w:rsid w:val="008C7838"/>
    <w:rsid w:val="00950B15"/>
    <w:rsid w:val="00AF797D"/>
    <w:rsid w:val="00BA257D"/>
    <w:rsid w:val="00C136B6"/>
    <w:rsid w:val="00D44A99"/>
    <w:rsid w:val="00E32158"/>
    <w:rsid w:val="00EB6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F1724"/>
  <w15:docId w15:val="{6899B754-0721-458D-83E7-9CAD2A601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541ACD"/>
    <w:pPr>
      <w:tabs>
        <w:tab w:val="center" w:pos="4680"/>
        <w:tab w:val="right" w:pos="9360"/>
      </w:tabs>
    </w:pPr>
  </w:style>
  <w:style w:type="character" w:customStyle="1" w:styleId="HeaderChar">
    <w:name w:val="Header Char"/>
    <w:basedOn w:val="DefaultParagraphFont"/>
    <w:link w:val="Header"/>
    <w:uiPriority w:val="99"/>
    <w:rsid w:val="00541ACD"/>
  </w:style>
  <w:style w:type="paragraph" w:styleId="Footer">
    <w:name w:val="footer"/>
    <w:basedOn w:val="Normal"/>
    <w:link w:val="FooterChar"/>
    <w:uiPriority w:val="99"/>
    <w:unhideWhenUsed/>
    <w:rsid w:val="00541ACD"/>
    <w:pPr>
      <w:tabs>
        <w:tab w:val="center" w:pos="4680"/>
        <w:tab w:val="right" w:pos="9360"/>
      </w:tabs>
    </w:pPr>
  </w:style>
  <w:style w:type="character" w:customStyle="1" w:styleId="FooterChar">
    <w:name w:val="Footer Char"/>
    <w:basedOn w:val="DefaultParagraphFont"/>
    <w:link w:val="Footer"/>
    <w:uiPriority w:val="99"/>
    <w:rsid w:val="00541ACD"/>
  </w:style>
  <w:style w:type="table" w:styleId="TableGrid">
    <w:name w:val="Table Grid"/>
    <w:basedOn w:val="TableNormal"/>
    <w:uiPriority w:val="39"/>
    <w:rsid w:val="00AF79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10</Pages>
  <Words>2262</Words>
  <Characters>12808</Characters>
  <Application>Microsoft Office Word</Application>
  <DocSecurity>0</DocSecurity>
  <Lines>312</Lines>
  <Paragraphs>146</Paragraphs>
  <ScaleCrop>false</ScaleCrop>
  <Company/>
  <LinksUpToDate>false</LinksUpToDate>
  <CharactersWithSpaces>14924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Linsenmeyer, Machelle</cp:lastModifiedBy>
  <cp:revision>23</cp:revision>
  <dcterms:created xsi:type="dcterms:W3CDTF">2026-04-09T21:14:00Z</dcterms:created>
  <dcterms:modified xsi:type="dcterms:W3CDTF">2026-04-09T21:42:00Z</dcterms:modified>
</cp:coreProperties>
</file>